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7E" w:rsidRPr="00EA3FD9" w:rsidRDefault="00702F0B">
      <w:pPr>
        <w:spacing w:line="440" w:lineRule="exact"/>
        <w:rPr>
          <w:rFonts w:eastAsia="黑体"/>
          <w:sz w:val="24"/>
        </w:rPr>
      </w:pPr>
      <w:r w:rsidRPr="00EA3FD9">
        <w:rPr>
          <w:rFonts w:eastAsia="黑体"/>
          <w:sz w:val="24"/>
        </w:rPr>
        <w:t>附件</w:t>
      </w:r>
      <w:r w:rsidR="00387589" w:rsidRPr="00EA3FD9">
        <w:rPr>
          <w:rFonts w:eastAsia="黑体"/>
          <w:sz w:val="24"/>
        </w:rPr>
        <w:t>1</w:t>
      </w:r>
    </w:p>
    <w:p w:rsidR="00EB5B7E" w:rsidRPr="00EA3FD9" w:rsidRDefault="00702F0B" w:rsidP="00C555B7">
      <w:pPr>
        <w:spacing w:line="440" w:lineRule="exact"/>
        <w:jc w:val="center"/>
        <w:rPr>
          <w:b/>
          <w:bCs/>
          <w:sz w:val="30"/>
          <w:szCs w:val="32"/>
        </w:rPr>
      </w:pPr>
      <w:r w:rsidRPr="0085598D">
        <w:rPr>
          <w:b/>
          <w:bCs/>
          <w:sz w:val="30"/>
          <w:szCs w:val="32"/>
          <w:highlight w:val="yellow"/>
        </w:rPr>
        <w:t>“</w:t>
      </w:r>
      <w:r w:rsidRPr="0085598D">
        <w:rPr>
          <w:b/>
          <w:bCs/>
          <w:sz w:val="30"/>
          <w:szCs w:val="32"/>
          <w:highlight w:val="yellow"/>
        </w:rPr>
        <w:t>南通大学方氏奖学金</w:t>
      </w:r>
      <w:r w:rsidRPr="0085598D">
        <w:rPr>
          <w:b/>
          <w:bCs/>
          <w:sz w:val="30"/>
          <w:szCs w:val="32"/>
          <w:highlight w:val="yellow"/>
        </w:rPr>
        <w:t>”</w:t>
      </w:r>
      <w:r w:rsidRPr="0085598D">
        <w:rPr>
          <w:b/>
          <w:bCs/>
          <w:sz w:val="30"/>
          <w:szCs w:val="32"/>
          <w:highlight w:val="yellow"/>
        </w:rPr>
        <w:t>评选办法</w:t>
      </w:r>
    </w:p>
    <w:p w:rsidR="00EB5B7E" w:rsidRPr="00EA3FD9" w:rsidRDefault="00702F0B">
      <w:pPr>
        <w:spacing w:line="440" w:lineRule="exact"/>
        <w:ind w:firstLineChars="200" w:firstLine="480"/>
        <w:rPr>
          <w:sz w:val="24"/>
        </w:rPr>
      </w:pPr>
      <w:r w:rsidRPr="00EA3FD9">
        <w:rPr>
          <w:sz w:val="24"/>
        </w:rPr>
        <w:t>为激励广大学生勤奋学习、全面发展、立志成才，香港肇丰针织有限公司向我校捐资</w:t>
      </w:r>
      <w:r w:rsidRPr="00EA3FD9">
        <w:rPr>
          <w:sz w:val="24"/>
        </w:rPr>
        <w:t>200</w:t>
      </w:r>
      <w:r w:rsidRPr="00EA3FD9">
        <w:rPr>
          <w:sz w:val="24"/>
        </w:rPr>
        <w:t>万元设立</w:t>
      </w:r>
      <w:r w:rsidRPr="00EA3FD9">
        <w:rPr>
          <w:sz w:val="24"/>
        </w:rPr>
        <w:t>“</w:t>
      </w:r>
      <w:r w:rsidRPr="00EA3FD9">
        <w:rPr>
          <w:sz w:val="24"/>
        </w:rPr>
        <w:t>方氏奖学金</w:t>
      </w:r>
      <w:r w:rsidRPr="00EA3FD9">
        <w:rPr>
          <w:sz w:val="24"/>
        </w:rPr>
        <w:t>”</w:t>
      </w:r>
      <w:r w:rsidRPr="00EA3FD9">
        <w:rPr>
          <w:sz w:val="24"/>
        </w:rPr>
        <w:t>。经双方协商，特制定本办法。</w:t>
      </w:r>
    </w:p>
    <w:p w:rsidR="00EB5B7E" w:rsidRPr="00EA3FD9" w:rsidRDefault="00702F0B">
      <w:pPr>
        <w:spacing w:line="440" w:lineRule="exact"/>
        <w:ind w:firstLineChars="200" w:firstLine="482"/>
        <w:rPr>
          <w:b/>
          <w:bCs/>
          <w:sz w:val="24"/>
          <w:szCs w:val="21"/>
        </w:rPr>
      </w:pPr>
      <w:r w:rsidRPr="00EA3FD9">
        <w:rPr>
          <w:b/>
          <w:bCs/>
          <w:sz w:val="24"/>
          <w:szCs w:val="21"/>
        </w:rPr>
        <w:t>一、评选对象</w:t>
      </w:r>
    </w:p>
    <w:p w:rsidR="00EB5B7E" w:rsidRPr="00EA3FD9" w:rsidRDefault="00702F0B">
      <w:pPr>
        <w:spacing w:line="440" w:lineRule="exact"/>
        <w:ind w:firstLineChars="200" w:firstLine="480"/>
        <w:rPr>
          <w:sz w:val="24"/>
          <w:szCs w:val="28"/>
        </w:rPr>
      </w:pPr>
      <w:r w:rsidRPr="00EA3FD9">
        <w:rPr>
          <w:sz w:val="24"/>
          <w:szCs w:val="28"/>
        </w:rPr>
        <w:t>本校全日制在籍本科学生。</w:t>
      </w:r>
    </w:p>
    <w:p w:rsidR="00EB5B7E" w:rsidRPr="00EA3FD9" w:rsidRDefault="00702F0B">
      <w:pPr>
        <w:spacing w:line="440" w:lineRule="exact"/>
        <w:ind w:firstLineChars="200" w:firstLine="482"/>
        <w:rPr>
          <w:b/>
          <w:bCs/>
          <w:sz w:val="24"/>
          <w:szCs w:val="21"/>
        </w:rPr>
      </w:pPr>
      <w:r w:rsidRPr="00EA3FD9">
        <w:rPr>
          <w:b/>
          <w:bCs/>
          <w:sz w:val="24"/>
          <w:szCs w:val="21"/>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．品行端正，诚实正直，遵纪守法，德育测评等级为优良；</w:t>
      </w:r>
    </w:p>
    <w:p w:rsidR="00EB5B7E" w:rsidRPr="00EA3FD9" w:rsidRDefault="00702F0B">
      <w:pPr>
        <w:spacing w:line="440" w:lineRule="exact"/>
        <w:ind w:firstLineChars="200" w:firstLine="480"/>
        <w:rPr>
          <w:sz w:val="24"/>
        </w:rPr>
      </w:pPr>
      <w:r w:rsidRPr="00EA3FD9">
        <w:rPr>
          <w:sz w:val="24"/>
        </w:rPr>
        <w:t>2</w:t>
      </w:r>
      <w:r w:rsidRPr="00EA3FD9">
        <w:rPr>
          <w:sz w:val="24"/>
        </w:rPr>
        <w:t>．学习刻苦努力，成绩优秀，学习成绩和综合测评名次在本专业年级排名前</w:t>
      </w:r>
      <w:r w:rsidRPr="00EA3FD9">
        <w:rPr>
          <w:sz w:val="24"/>
        </w:rPr>
        <w:t>15%</w:t>
      </w:r>
      <w:r w:rsidRPr="00EA3FD9">
        <w:rPr>
          <w:sz w:val="24"/>
        </w:rPr>
        <w:t>；</w:t>
      </w:r>
    </w:p>
    <w:p w:rsidR="00EB5B7E" w:rsidRPr="00EA3FD9" w:rsidRDefault="00702F0B">
      <w:pPr>
        <w:spacing w:line="440" w:lineRule="exact"/>
        <w:ind w:firstLineChars="200" w:firstLine="480"/>
        <w:rPr>
          <w:sz w:val="24"/>
        </w:rPr>
      </w:pPr>
      <w:r w:rsidRPr="00EA3FD9">
        <w:rPr>
          <w:sz w:val="24"/>
        </w:rPr>
        <w:t>3</w:t>
      </w:r>
      <w:r w:rsidRPr="00EA3FD9">
        <w:rPr>
          <w:sz w:val="24"/>
        </w:rPr>
        <w:t>．体育成绩合格或达到国家体育锻炼标准。</w:t>
      </w:r>
    </w:p>
    <w:p w:rsidR="00EB5B7E" w:rsidRPr="00EA3FD9" w:rsidRDefault="00702F0B">
      <w:pPr>
        <w:tabs>
          <w:tab w:val="left" w:pos="6120"/>
        </w:tabs>
        <w:spacing w:line="440" w:lineRule="exact"/>
        <w:ind w:firstLineChars="200" w:firstLine="482"/>
        <w:rPr>
          <w:b/>
          <w:bCs/>
          <w:sz w:val="24"/>
          <w:szCs w:val="28"/>
        </w:rPr>
      </w:pPr>
      <w:r w:rsidRPr="00EA3FD9">
        <w:rPr>
          <w:b/>
          <w:bCs/>
          <w:sz w:val="24"/>
          <w:szCs w:val="28"/>
        </w:rPr>
        <w:t>三、评选名额和奖励金额</w:t>
      </w:r>
      <w:r w:rsidRPr="00EA3FD9">
        <w:rPr>
          <w:b/>
          <w:bCs/>
          <w:sz w:val="24"/>
          <w:szCs w:val="28"/>
        </w:rPr>
        <w:tab/>
      </w:r>
    </w:p>
    <w:p w:rsidR="00EB5B7E" w:rsidRPr="00EA3FD9" w:rsidRDefault="00702F0B">
      <w:pPr>
        <w:tabs>
          <w:tab w:val="left" w:pos="5925"/>
        </w:tabs>
        <w:spacing w:line="440" w:lineRule="exact"/>
        <w:ind w:firstLineChars="200" w:firstLine="480"/>
        <w:rPr>
          <w:sz w:val="24"/>
          <w:szCs w:val="28"/>
        </w:rPr>
      </w:pPr>
      <w:r w:rsidRPr="00EA3FD9">
        <w:rPr>
          <w:sz w:val="24"/>
          <w:szCs w:val="28"/>
        </w:rPr>
        <w:t>1</w:t>
      </w:r>
      <w:r w:rsidRPr="00EA3FD9">
        <w:rPr>
          <w:sz w:val="24"/>
          <w:szCs w:val="28"/>
        </w:rPr>
        <w:t>．评选名额：</w:t>
      </w:r>
      <w:r w:rsidR="0085598D">
        <w:rPr>
          <w:rFonts w:hint="eastAsia"/>
          <w:sz w:val="24"/>
          <w:szCs w:val="28"/>
        </w:rPr>
        <w:t>1</w:t>
      </w:r>
      <w:r w:rsidRPr="00EA3FD9">
        <w:rPr>
          <w:sz w:val="24"/>
          <w:szCs w:val="28"/>
        </w:rPr>
        <w:t>名；</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3000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40" w:lineRule="exact"/>
        <w:ind w:firstLineChars="200" w:firstLine="482"/>
        <w:rPr>
          <w:b/>
          <w:bCs/>
          <w:sz w:val="24"/>
          <w:szCs w:val="21"/>
        </w:rPr>
      </w:pPr>
      <w:r w:rsidRPr="00EA3FD9">
        <w:rPr>
          <w:b/>
          <w:bCs/>
          <w:sz w:val="24"/>
          <w:szCs w:val="21"/>
        </w:rPr>
        <w:t>四、评选办法</w:t>
      </w:r>
    </w:p>
    <w:p w:rsidR="00EB5B7E" w:rsidRPr="00EA3FD9" w:rsidRDefault="00702F0B">
      <w:pPr>
        <w:tabs>
          <w:tab w:val="left" w:pos="900"/>
        </w:tabs>
        <w:spacing w:line="440" w:lineRule="exact"/>
        <w:ind w:firstLineChars="200" w:firstLine="480"/>
        <w:rPr>
          <w:sz w:val="24"/>
        </w:rPr>
      </w:pPr>
      <w:r w:rsidRPr="00EA3FD9">
        <w:rPr>
          <w:sz w:val="24"/>
        </w:rPr>
        <w:t>1</w:t>
      </w:r>
      <w:r w:rsidRPr="00EA3FD9">
        <w:rPr>
          <w:sz w:val="24"/>
        </w:rPr>
        <w:t>．</w:t>
      </w:r>
      <w:r w:rsidRPr="00EA3FD9">
        <w:rPr>
          <w:sz w:val="24"/>
          <w:szCs w:val="28"/>
        </w:rPr>
        <w:t>由学生本人提出申请，并填写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．所在学院审核推荐，</w:t>
      </w:r>
      <w:r w:rsidRPr="00EA3FD9">
        <w:rPr>
          <w:sz w:val="24"/>
        </w:rPr>
        <w:t>方氏奖学金管理委员会评定后（管理委员会由南通大学和南通市海外联谊会相关人员组成），</w:t>
      </w:r>
      <w:r w:rsidRPr="00EA3FD9">
        <w:rPr>
          <w:sz w:val="24"/>
          <w:szCs w:val="28"/>
        </w:rPr>
        <w:t>予以表彰和奖励。</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EA3FD9" w:rsidRDefault="00702F0B">
      <w:pPr>
        <w:spacing w:line="440" w:lineRule="exact"/>
        <w:ind w:firstLineChars="200" w:firstLine="480"/>
        <w:rPr>
          <w:sz w:val="24"/>
          <w:szCs w:val="28"/>
        </w:rPr>
      </w:pPr>
      <w:r w:rsidRPr="00EA3FD9">
        <w:rPr>
          <w:sz w:val="24"/>
          <w:szCs w:val="28"/>
        </w:rPr>
        <w:t>本办法由学生工作处负责解释。</w:t>
      </w: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EA3FD9" w:rsidRDefault="00EB5B7E">
      <w:pPr>
        <w:spacing w:line="440" w:lineRule="exact"/>
        <w:ind w:firstLine="435"/>
        <w:rPr>
          <w:sz w:val="24"/>
        </w:rPr>
      </w:pPr>
    </w:p>
    <w:p w:rsidR="00EB5B7E" w:rsidRPr="0085598D" w:rsidRDefault="00702F0B" w:rsidP="0085598D">
      <w:pPr>
        <w:tabs>
          <w:tab w:val="center" w:pos="4156"/>
          <w:tab w:val="left" w:pos="7515"/>
        </w:tabs>
        <w:spacing w:line="440" w:lineRule="exact"/>
        <w:jc w:val="center"/>
        <w:rPr>
          <w:b/>
          <w:sz w:val="24"/>
          <w:szCs w:val="28"/>
        </w:rPr>
      </w:pPr>
      <w:r w:rsidRPr="00EA3FD9">
        <w:rPr>
          <w:b/>
          <w:bCs/>
          <w:sz w:val="30"/>
          <w:szCs w:val="32"/>
        </w:rPr>
        <w:br w:type="page"/>
      </w:r>
      <w:r w:rsidRPr="00EA3FD9">
        <w:rPr>
          <w:b/>
          <w:bCs/>
          <w:sz w:val="30"/>
          <w:szCs w:val="36"/>
        </w:rPr>
        <w:lastRenderedPageBreak/>
        <w:t>“</w:t>
      </w:r>
      <w:r w:rsidRPr="00EA3FD9">
        <w:rPr>
          <w:b/>
          <w:bCs/>
          <w:sz w:val="30"/>
          <w:szCs w:val="32"/>
        </w:rPr>
        <w:t>南通大学文峰教育奖励基金</w:t>
      </w:r>
      <w:r w:rsidRPr="00EA3FD9">
        <w:rPr>
          <w:b/>
          <w:bCs/>
          <w:sz w:val="30"/>
          <w:szCs w:val="36"/>
        </w:rPr>
        <w:t>”</w:t>
      </w:r>
      <w:r w:rsidRPr="00EA3FD9">
        <w:rPr>
          <w:b/>
          <w:bCs/>
          <w:sz w:val="30"/>
          <w:szCs w:val="36"/>
        </w:rPr>
        <w:t>评选办法</w:t>
      </w:r>
    </w:p>
    <w:p w:rsidR="00EB5B7E" w:rsidRPr="00EA3FD9" w:rsidRDefault="00702F0B">
      <w:pPr>
        <w:pStyle w:val="a3"/>
        <w:spacing w:line="440" w:lineRule="exact"/>
        <w:ind w:firstLineChars="200" w:firstLine="480"/>
        <w:rPr>
          <w:szCs w:val="28"/>
        </w:rPr>
      </w:pPr>
      <w:r w:rsidRPr="00EA3FD9">
        <w:rPr>
          <w:szCs w:val="28"/>
        </w:rPr>
        <w:t>为支持南通大学的人才培养和事业发展，激励学生勤奋学习，立志成才，江苏文峰集团有限公司在南通大学设立</w:t>
      </w:r>
      <w:r w:rsidRPr="00EA3FD9">
        <w:rPr>
          <w:szCs w:val="28"/>
        </w:rPr>
        <w:t>“</w:t>
      </w:r>
      <w:r w:rsidRPr="00EA3FD9">
        <w:rPr>
          <w:szCs w:val="28"/>
        </w:rPr>
        <w:t>南通大学文峰教育奖励基金</w:t>
      </w:r>
      <w:r w:rsidRPr="00EA3FD9">
        <w:rPr>
          <w:szCs w:val="28"/>
        </w:rPr>
        <w:t>”</w:t>
      </w:r>
      <w:r w:rsidRPr="00EA3FD9">
        <w:rPr>
          <w:szCs w:val="28"/>
        </w:rPr>
        <w:t>，用于奖励南通大学品学兼优的学生。经双方友好协商，现制定本办法。</w:t>
      </w:r>
    </w:p>
    <w:p w:rsidR="00EB5B7E" w:rsidRPr="00EA3FD9" w:rsidRDefault="00702F0B">
      <w:pPr>
        <w:spacing w:line="440" w:lineRule="exact"/>
        <w:ind w:firstLineChars="200" w:firstLine="482"/>
        <w:rPr>
          <w:b/>
          <w:bCs/>
          <w:sz w:val="24"/>
          <w:szCs w:val="28"/>
        </w:rPr>
      </w:pPr>
      <w:r w:rsidRPr="00EA3FD9">
        <w:rPr>
          <w:b/>
          <w:bCs/>
          <w:sz w:val="24"/>
          <w:szCs w:val="28"/>
        </w:rPr>
        <w:t>一、评选对象</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本校全日制在籍本科学生中品学兼优的二年级及以上学生，家庭经济困难学生优先；</w:t>
      </w:r>
    </w:p>
    <w:p w:rsidR="00EB5B7E" w:rsidRPr="00EA3FD9" w:rsidRDefault="00702F0B">
      <w:pPr>
        <w:spacing w:line="440" w:lineRule="exact"/>
        <w:ind w:firstLineChars="200" w:firstLine="480"/>
        <w:rPr>
          <w:bCs/>
          <w:sz w:val="24"/>
          <w:szCs w:val="28"/>
        </w:rPr>
      </w:pPr>
      <w:r w:rsidRPr="00EA3FD9">
        <w:rPr>
          <w:bCs/>
          <w:sz w:val="24"/>
          <w:szCs w:val="28"/>
        </w:rPr>
        <w:t>2.</w:t>
      </w:r>
      <w:r w:rsidRPr="00EA3FD9">
        <w:rPr>
          <w:bCs/>
          <w:sz w:val="24"/>
          <w:szCs w:val="28"/>
        </w:rPr>
        <w:t>本校在籍的全日制本科一年级且</w:t>
      </w:r>
      <w:r w:rsidRPr="00EA3FD9">
        <w:rPr>
          <w:sz w:val="24"/>
          <w:szCs w:val="28"/>
        </w:rPr>
        <w:t>家庭经济困难的学生。</w:t>
      </w:r>
    </w:p>
    <w:p w:rsidR="00EB5B7E" w:rsidRPr="00EA3FD9" w:rsidRDefault="00702F0B">
      <w:pPr>
        <w:spacing w:line="440" w:lineRule="exact"/>
        <w:ind w:firstLineChars="200" w:firstLine="482"/>
        <w:rPr>
          <w:b/>
          <w:bCs/>
          <w:sz w:val="24"/>
          <w:szCs w:val="28"/>
        </w:rPr>
      </w:pPr>
      <w:r w:rsidRPr="00EA3FD9">
        <w:rPr>
          <w:b/>
          <w:bCs/>
          <w:sz w:val="24"/>
          <w:szCs w:val="28"/>
        </w:rPr>
        <w:t>二、奖励资助名额及金额</w:t>
      </w:r>
    </w:p>
    <w:p w:rsidR="00EB5B7E" w:rsidRPr="00EA3FD9" w:rsidRDefault="00702F0B">
      <w:pPr>
        <w:spacing w:line="440" w:lineRule="exact"/>
        <w:ind w:firstLineChars="200" w:firstLine="480"/>
        <w:rPr>
          <w:bCs/>
          <w:sz w:val="24"/>
          <w:szCs w:val="28"/>
        </w:rPr>
      </w:pPr>
      <w:r w:rsidRPr="00EA3FD9">
        <w:rPr>
          <w:bCs/>
          <w:sz w:val="24"/>
          <w:szCs w:val="28"/>
        </w:rPr>
        <w:t>1.</w:t>
      </w:r>
      <w:r w:rsidRPr="00EA3FD9">
        <w:rPr>
          <w:bCs/>
          <w:sz w:val="24"/>
          <w:szCs w:val="28"/>
        </w:rPr>
        <w:t>奖励名额</w:t>
      </w:r>
      <w:r w:rsidR="0085598D">
        <w:rPr>
          <w:rFonts w:hint="eastAsia"/>
          <w:bCs/>
          <w:sz w:val="24"/>
          <w:szCs w:val="28"/>
        </w:rPr>
        <w:t>（全校）</w:t>
      </w:r>
      <w:r w:rsidRPr="00EA3FD9">
        <w:rPr>
          <w:bCs/>
          <w:sz w:val="24"/>
          <w:szCs w:val="28"/>
        </w:rPr>
        <w:t>：一等奖</w:t>
      </w:r>
      <w:r w:rsidRPr="00EA3FD9">
        <w:rPr>
          <w:bCs/>
          <w:sz w:val="24"/>
          <w:szCs w:val="28"/>
        </w:rPr>
        <w:t>1</w:t>
      </w:r>
      <w:r w:rsidRPr="00EA3FD9">
        <w:rPr>
          <w:bCs/>
          <w:sz w:val="24"/>
          <w:szCs w:val="28"/>
        </w:rPr>
        <w:t>名，二等奖</w:t>
      </w:r>
      <w:r w:rsidRPr="00EA3FD9">
        <w:rPr>
          <w:bCs/>
          <w:sz w:val="24"/>
          <w:szCs w:val="28"/>
        </w:rPr>
        <w:t>1</w:t>
      </w:r>
      <w:r w:rsidRPr="00EA3FD9">
        <w:rPr>
          <w:bCs/>
          <w:sz w:val="24"/>
          <w:szCs w:val="28"/>
        </w:rPr>
        <w:t>名，三等奖</w:t>
      </w:r>
      <w:r w:rsidRPr="00EA3FD9">
        <w:rPr>
          <w:bCs/>
          <w:sz w:val="24"/>
          <w:szCs w:val="28"/>
        </w:rPr>
        <w:t>18</w:t>
      </w:r>
      <w:r w:rsidRPr="00EA3FD9">
        <w:rPr>
          <w:bCs/>
          <w:sz w:val="24"/>
          <w:szCs w:val="28"/>
        </w:rPr>
        <w:t>名，共</w:t>
      </w:r>
      <w:r w:rsidRPr="00EA3FD9">
        <w:rPr>
          <w:bCs/>
          <w:sz w:val="24"/>
          <w:szCs w:val="28"/>
        </w:rPr>
        <w:t>20</w:t>
      </w:r>
      <w:r w:rsidRPr="00EA3FD9">
        <w:rPr>
          <w:bCs/>
          <w:sz w:val="24"/>
          <w:szCs w:val="28"/>
        </w:rPr>
        <w:t>个名额</w:t>
      </w:r>
      <w:r w:rsidR="00331EA1">
        <w:rPr>
          <w:bCs/>
          <w:sz w:val="24"/>
          <w:szCs w:val="28"/>
        </w:rPr>
        <w:t>，</w:t>
      </w:r>
      <w:r w:rsidRPr="00EA3FD9">
        <w:rPr>
          <w:bCs/>
          <w:sz w:val="24"/>
          <w:szCs w:val="28"/>
        </w:rPr>
        <w:t>学院</w:t>
      </w:r>
      <w:r w:rsidR="00331EA1">
        <w:rPr>
          <w:rFonts w:hint="eastAsia"/>
          <w:bCs/>
          <w:sz w:val="24"/>
          <w:szCs w:val="28"/>
        </w:rPr>
        <w:t>1</w:t>
      </w:r>
      <w:r w:rsidRPr="00EA3FD9">
        <w:rPr>
          <w:bCs/>
          <w:sz w:val="24"/>
          <w:szCs w:val="28"/>
        </w:rPr>
        <w:t>个名额；</w:t>
      </w:r>
    </w:p>
    <w:p w:rsidR="00EB5B7E" w:rsidRPr="00EA3FD9" w:rsidRDefault="00702F0B">
      <w:pPr>
        <w:spacing w:line="440" w:lineRule="exact"/>
        <w:ind w:firstLineChars="200" w:firstLine="480"/>
        <w:rPr>
          <w:bCs/>
          <w:sz w:val="24"/>
          <w:szCs w:val="28"/>
        </w:rPr>
      </w:pPr>
      <w:r w:rsidRPr="00EA3FD9">
        <w:rPr>
          <w:bCs/>
          <w:sz w:val="24"/>
          <w:szCs w:val="28"/>
        </w:rPr>
        <w:t>2.</w:t>
      </w:r>
      <w:r w:rsidRPr="00EA3FD9">
        <w:rPr>
          <w:bCs/>
          <w:sz w:val="24"/>
          <w:szCs w:val="28"/>
        </w:rPr>
        <w:t>奖励金额：一等奖，</w:t>
      </w:r>
      <w:r w:rsidRPr="00EA3FD9">
        <w:rPr>
          <w:bCs/>
          <w:sz w:val="24"/>
          <w:szCs w:val="28"/>
        </w:rPr>
        <w:t>8000</w:t>
      </w:r>
      <w:r w:rsidRPr="00EA3FD9">
        <w:rPr>
          <w:bCs/>
          <w:sz w:val="24"/>
          <w:szCs w:val="28"/>
        </w:rPr>
        <w:t>元</w:t>
      </w:r>
      <w:r w:rsidRPr="00EA3FD9">
        <w:rPr>
          <w:bCs/>
          <w:sz w:val="24"/>
          <w:szCs w:val="28"/>
        </w:rPr>
        <w:t>/</w:t>
      </w:r>
      <w:r w:rsidRPr="00EA3FD9">
        <w:rPr>
          <w:bCs/>
          <w:sz w:val="24"/>
          <w:szCs w:val="28"/>
        </w:rPr>
        <w:t>人；二等奖，</w:t>
      </w:r>
      <w:r w:rsidRPr="00EA3FD9">
        <w:rPr>
          <w:bCs/>
          <w:sz w:val="24"/>
          <w:szCs w:val="28"/>
        </w:rPr>
        <w:t>5000</w:t>
      </w:r>
      <w:r w:rsidRPr="00EA3FD9">
        <w:rPr>
          <w:bCs/>
          <w:sz w:val="24"/>
          <w:szCs w:val="28"/>
        </w:rPr>
        <w:t>元</w:t>
      </w:r>
      <w:r w:rsidRPr="00EA3FD9">
        <w:rPr>
          <w:bCs/>
          <w:sz w:val="24"/>
          <w:szCs w:val="28"/>
        </w:rPr>
        <w:t>/</w:t>
      </w:r>
      <w:r w:rsidRPr="00EA3FD9">
        <w:rPr>
          <w:bCs/>
          <w:sz w:val="24"/>
          <w:szCs w:val="28"/>
        </w:rPr>
        <w:t>人；三等奖，</w:t>
      </w:r>
      <w:r w:rsidRPr="00EA3FD9">
        <w:rPr>
          <w:bCs/>
          <w:sz w:val="24"/>
          <w:szCs w:val="28"/>
        </w:rPr>
        <w:t>1000</w:t>
      </w:r>
      <w:r w:rsidRPr="00EA3FD9">
        <w:rPr>
          <w:bCs/>
          <w:sz w:val="24"/>
          <w:szCs w:val="28"/>
        </w:rPr>
        <w:t>元</w:t>
      </w:r>
      <w:r w:rsidRPr="00EA3FD9">
        <w:rPr>
          <w:bCs/>
          <w:sz w:val="24"/>
          <w:szCs w:val="28"/>
        </w:rPr>
        <w:t>/</w:t>
      </w:r>
      <w:r w:rsidRPr="00EA3FD9">
        <w:rPr>
          <w:bCs/>
          <w:sz w:val="24"/>
          <w:szCs w:val="28"/>
        </w:rPr>
        <w:t>人。</w:t>
      </w:r>
    </w:p>
    <w:p w:rsidR="00EB5B7E" w:rsidRPr="00EA3FD9" w:rsidRDefault="00702F0B">
      <w:pPr>
        <w:spacing w:line="440" w:lineRule="exact"/>
        <w:ind w:firstLineChars="200" w:firstLine="482"/>
        <w:rPr>
          <w:b/>
          <w:bCs/>
          <w:sz w:val="24"/>
          <w:szCs w:val="28"/>
        </w:rPr>
      </w:pPr>
      <w:r w:rsidRPr="00EA3FD9">
        <w:rPr>
          <w:b/>
          <w:bCs/>
          <w:sz w:val="24"/>
          <w:szCs w:val="28"/>
        </w:rPr>
        <w:t>三、奖学金参评基本条件</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．热爱社会主义祖国，拥护中国共产党的领导；</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．遵守宪法和法律，遵守学校规章制度</w:t>
      </w:r>
      <w:r w:rsidRPr="00EA3FD9">
        <w:rPr>
          <w:sz w:val="24"/>
        </w:rPr>
        <w:t>；</w:t>
      </w:r>
    </w:p>
    <w:p w:rsidR="00EB5B7E" w:rsidRPr="00EA3FD9" w:rsidRDefault="00702F0B">
      <w:pPr>
        <w:spacing w:line="440" w:lineRule="exact"/>
        <w:ind w:firstLineChars="200" w:firstLine="480"/>
        <w:rPr>
          <w:sz w:val="24"/>
          <w:szCs w:val="28"/>
        </w:rPr>
      </w:pPr>
      <w:r w:rsidRPr="00EA3FD9">
        <w:rPr>
          <w:sz w:val="24"/>
          <w:szCs w:val="28"/>
        </w:rPr>
        <w:t>3</w:t>
      </w:r>
      <w:r w:rsidRPr="00EA3FD9">
        <w:rPr>
          <w:sz w:val="24"/>
          <w:szCs w:val="28"/>
        </w:rPr>
        <w:t>．诚实守信，团结友爱，富有团队精神，道德品质优良；</w:t>
      </w:r>
    </w:p>
    <w:p w:rsidR="00EB5B7E" w:rsidRPr="00EA3FD9" w:rsidRDefault="00702F0B">
      <w:pPr>
        <w:spacing w:line="440" w:lineRule="exact"/>
        <w:ind w:firstLineChars="200" w:firstLine="480"/>
        <w:rPr>
          <w:sz w:val="24"/>
          <w:szCs w:val="28"/>
        </w:rPr>
      </w:pPr>
      <w:r w:rsidRPr="00EA3FD9">
        <w:rPr>
          <w:sz w:val="24"/>
          <w:szCs w:val="28"/>
        </w:rPr>
        <w:t>4</w:t>
      </w:r>
      <w:r w:rsidRPr="00EA3FD9">
        <w:rPr>
          <w:sz w:val="24"/>
          <w:szCs w:val="28"/>
        </w:rPr>
        <w:t>．学习成绩优异，综合测评排名前</w:t>
      </w:r>
      <w:r w:rsidRPr="00EA3FD9">
        <w:rPr>
          <w:sz w:val="24"/>
          <w:szCs w:val="28"/>
        </w:rPr>
        <w:t>10%</w:t>
      </w:r>
      <w:r w:rsidRPr="00EA3FD9">
        <w:rPr>
          <w:sz w:val="24"/>
          <w:szCs w:val="28"/>
        </w:rPr>
        <w:t>；</w:t>
      </w:r>
    </w:p>
    <w:p w:rsidR="00EB5B7E" w:rsidRPr="00EA3FD9" w:rsidRDefault="00702F0B">
      <w:pPr>
        <w:spacing w:line="440" w:lineRule="exact"/>
        <w:ind w:firstLineChars="200" w:firstLine="480"/>
        <w:rPr>
          <w:bCs/>
          <w:sz w:val="24"/>
          <w:szCs w:val="28"/>
        </w:rPr>
      </w:pPr>
      <w:r w:rsidRPr="00EA3FD9">
        <w:rPr>
          <w:bCs/>
          <w:sz w:val="24"/>
          <w:szCs w:val="28"/>
        </w:rPr>
        <w:t xml:space="preserve">5. </w:t>
      </w:r>
      <w:r w:rsidRPr="00EA3FD9">
        <w:rPr>
          <w:bCs/>
          <w:sz w:val="24"/>
          <w:szCs w:val="28"/>
        </w:rPr>
        <w:t>家庭经济困难学生优先。</w:t>
      </w:r>
    </w:p>
    <w:p w:rsidR="00EB5B7E" w:rsidRPr="00EA3FD9" w:rsidRDefault="00702F0B">
      <w:pPr>
        <w:spacing w:line="440" w:lineRule="exact"/>
        <w:ind w:firstLineChars="200" w:firstLine="482"/>
        <w:rPr>
          <w:b/>
          <w:bCs/>
          <w:sz w:val="24"/>
          <w:szCs w:val="28"/>
        </w:rPr>
      </w:pPr>
      <w:r w:rsidRPr="00EA3FD9">
        <w:rPr>
          <w:b/>
          <w:bCs/>
          <w:sz w:val="24"/>
          <w:szCs w:val="28"/>
        </w:rPr>
        <w:t>四、评选程序</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．由学生本人提出申请，并填写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．对照评选条件，所在学院审核推荐；</w:t>
      </w:r>
    </w:p>
    <w:p w:rsidR="00EB5B7E" w:rsidRPr="00EA3FD9" w:rsidRDefault="00702F0B">
      <w:pPr>
        <w:spacing w:line="440" w:lineRule="exact"/>
        <w:ind w:firstLineChars="200" w:firstLine="480"/>
        <w:rPr>
          <w:sz w:val="24"/>
        </w:rPr>
      </w:pPr>
      <w:r w:rsidRPr="00EA3FD9">
        <w:rPr>
          <w:sz w:val="24"/>
        </w:rPr>
        <w:t>3.</w:t>
      </w:r>
      <w:r w:rsidRPr="00EA3FD9">
        <w:rPr>
          <w:sz w:val="24"/>
        </w:rPr>
        <w:t>南通大学学生工作处审核后，将最终名单报评审委员会审议；</w:t>
      </w:r>
    </w:p>
    <w:p w:rsidR="00EB5B7E" w:rsidRPr="00EA3FD9" w:rsidRDefault="00702F0B">
      <w:pPr>
        <w:spacing w:line="440" w:lineRule="exact"/>
        <w:ind w:firstLineChars="200" w:firstLine="480"/>
        <w:rPr>
          <w:sz w:val="24"/>
        </w:rPr>
      </w:pPr>
      <w:r w:rsidRPr="00EA3FD9">
        <w:rPr>
          <w:sz w:val="24"/>
        </w:rPr>
        <w:t xml:space="preserve">4. </w:t>
      </w:r>
      <w:r w:rsidRPr="00EA3FD9">
        <w:rPr>
          <w:sz w:val="24"/>
        </w:rPr>
        <w:t>评审委员会根据学生在各方面的表现情况对奖励等级评定后，进行表彰和奖励；</w:t>
      </w:r>
    </w:p>
    <w:p w:rsidR="00EB5B7E" w:rsidRPr="00EA3FD9" w:rsidRDefault="00702F0B">
      <w:pPr>
        <w:spacing w:line="440" w:lineRule="exact"/>
        <w:ind w:firstLineChars="200" w:firstLine="480"/>
        <w:rPr>
          <w:sz w:val="24"/>
          <w:szCs w:val="28"/>
        </w:rPr>
      </w:pPr>
      <w:r w:rsidRPr="00EA3FD9">
        <w:rPr>
          <w:sz w:val="24"/>
          <w:szCs w:val="28"/>
        </w:rPr>
        <w:t xml:space="preserve">5. </w:t>
      </w:r>
      <w:r w:rsidRPr="00EA3FD9">
        <w:rPr>
          <w:sz w:val="24"/>
          <w:szCs w:val="28"/>
        </w:rPr>
        <w:t>严格按评选条件择优评选，评选名额可空缺。</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EA3FD9" w:rsidRDefault="00702F0B" w:rsidP="00C555B7">
      <w:pPr>
        <w:spacing w:line="440" w:lineRule="exact"/>
        <w:ind w:firstLineChars="200" w:firstLine="480"/>
        <w:jc w:val="center"/>
        <w:rPr>
          <w:sz w:val="24"/>
          <w:szCs w:val="28"/>
        </w:rPr>
      </w:pPr>
      <w:r w:rsidRPr="00EA3FD9">
        <w:rPr>
          <w:sz w:val="24"/>
          <w:szCs w:val="28"/>
        </w:rPr>
        <w:t>本办法由江苏文峰集团、南通大学教育发展基金会、学生工作处负责解释。</w:t>
      </w:r>
      <w:r w:rsidRPr="00EA3FD9">
        <w:rPr>
          <w:b/>
          <w:bCs/>
          <w:sz w:val="30"/>
          <w:szCs w:val="32"/>
        </w:rPr>
        <w:br w:type="page"/>
      </w:r>
      <w:r w:rsidRPr="00EA3FD9">
        <w:rPr>
          <w:b/>
          <w:bCs/>
          <w:sz w:val="30"/>
          <w:szCs w:val="32"/>
        </w:rPr>
        <w:lastRenderedPageBreak/>
        <w:t>“</w:t>
      </w:r>
      <w:r w:rsidRPr="00EA3FD9">
        <w:rPr>
          <w:b/>
          <w:bCs/>
          <w:sz w:val="30"/>
          <w:szCs w:val="32"/>
        </w:rPr>
        <w:t>南通大学华峰氨纶奖学金</w:t>
      </w:r>
      <w:r w:rsidRPr="00EA3FD9">
        <w:rPr>
          <w:b/>
          <w:bCs/>
          <w:sz w:val="30"/>
          <w:szCs w:val="32"/>
        </w:rPr>
        <w:t>”</w:t>
      </w:r>
      <w:r w:rsidRPr="00EA3FD9">
        <w:rPr>
          <w:b/>
          <w:bCs/>
          <w:sz w:val="30"/>
          <w:szCs w:val="32"/>
        </w:rPr>
        <w:t>评选办法</w:t>
      </w:r>
    </w:p>
    <w:p w:rsidR="00EB5B7E" w:rsidRPr="00EA3FD9" w:rsidRDefault="00702F0B">
      <w:pPr>
        <w:spacing w:line="420" w:lineRule="exact"/>
        <w:ind w:firstLineChars="200" w:firstLine="480"/>
        <w:rPr>
          <w:sz w:val="24"/>
          <w:szCs w:val="28"/>
        </w:rPr>
      </w:pPr>
      <w:r w:rsidRPr="00EA3FD9">
        <w:rPr>
          <w:sz w:val="24"/>
          <w:szCs w:val="28"/>
        </w:rPr>
        <w:t>为支持高等教育事业的发展，鼓励学生勤奋学习，刻苦钻研，立志成才，为祖国现代化建设服务，浙江华峰氨纶股份有限公司在我校设立</w:t>
      </w:r>
      <w:r w:rsidRPr="00EA3FD9">
        <w:rPr>
          <w:sz w:val="24"/>
          <w:szCs w:val="28"/>
        </w:rPr>
        <w:t>“</w:t>
      </w:r>
      <w:r w:rsidRPr="00EA3FD9">
        <w:rPr>
          <w:sz w:val="24"/>
          <w:szCs w:val="28"/>
        </w:rPr>
        <w:t>华峰氨纶奖学金</w:t>
      </w:r>
      <w:r w:rsidRPr="00EA3FD9">
        <w:rPr>
          <w:sz w:val="24"/>
          <w:szCs w:val="28"/>
        </w:rPr>
        <w:t>”</w:t>
      </w:r>
      <w:r w:rsidRPr="00EA3FD9">
        <w:rPr>
          <w:sz w:val="24"/>
          <w:szCs w:val="28"/>
        </w:rPr>
        <w:t>。经双方协商，特制定本办法。</w:t>
      </w:r>
    </w:p>
    <w:p w:rsidR="00EB5B7E" w:rsidRPr="00EA3FD9" w:rsidRDefault="00702F0B">
      <w:pPr>
        <w:spacing w:line="420" w:lineRule="exact"/>
        <w:ind w:firstLineChars="200" w:firstLine="482"/>
        <w:rPr>
          <w:b/>
          <w:sz w:val="24"/>
          <w:szCs w:val="28"/>
        </w:rPr>
      </w:pPr>
      <w:r w:rsidRPr="00EA3FD9">
        <w:rPr>
          <w:b/>
          <w:sz w:val="24"/>
          <w:szCs w:val="28"/>
        </w:rPr>
        <w:t>一、评选对象</w:t>
      </w:r>
    </w:p>
    <w:p w:rsidR="00EB5B7E" w:rsidRPr="00EA3FD9" w:rsidRDefault="00702F0B">
      <w:pPr>
        <w:spacing w:line="420" w:lineRule="exact"/>
        <w:ind w:firstLineChars="200" w:firstLine="480"/>
        <w:rPr>
          <w:sz w:val="24"/>
          <w:szCs w:val="28"/>
        </w:rPr>
      </w:pPr>
      <w:r w:rsidRPr="00EA3FD9">
        <w:rPr>
          <w:sz w:val="24"/>
          <w:szCs w:val="28"/>
        </w:rPr>
        <w:t>本校相关学院全日制普通本科二、三年级在籍学生。</w:t>
      </w:r>
    </w:p>
    <w:p w:rsidR="00EB5B7E" w:rsidRPr="00EA3FD9" w:rsidRDefault="00702F0B">
      <w:pPr>
        <w:spacing w:line="420" w:lineRule="exact"/>
        <w:ind w:firstLineChars="200" w:firstLine="482"/>
        <w:rPr>
          <w:b/>
          <w:sz w:val="24"/>
          <w:szCs w:val="28"/>
        </w:rPr>
      </w:pPr>
      <w:r w:rsidRPr="00EA3FD9">
        <w:rPr>
          <w:b/>
          <w:sz w:val="24"/>
          <w:szCs w:val="28"/>
        </w:rPr>
        <w:t>二、评选条件</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．政治上积极要求进步，热爱社会主义祖国，拥护中国共产党的领导，关心集体，自觉遵守《高等学校学生行为准则》和《江苏省大学生文明公约》，德育测评等级为优良；</w:t>
      </w:r>
    </w:p>
    <w:p w:rsidR="00EB5B7E" w:rsidRPr="00EA3FD9" w:rsidRDefault="00702F0B">
      <w:pPr>
        <w:spacing w:line="420" w:lineRule="exact"/>
        <w:ind w:firstLineChars="200" w:firstLine="480"/>
        <w:rPr>
          <w:sz w:val="24"/>
          <w:szCs w:val="28"/>
        </w:rPr>
      </w:pPr>
      <w:r w:rsidRPr="00EA3FD9">
        <w:rPr>
          <w:sz w:val="24"/>
          <w:szCs w:val="28"/>
        </w:rPr>
        <w:t>2</w:t>
      </w:r>
      <w:r w:rsidRPr="00EA3FD9">
        <w:rPr>
          <w:sz w:val="24"/>
          <w:szCs w:val="28"/>
        </w:rPr>
        <w:t>．学习态度端正，勤奋刻苦，成绩优良，有一定的分析问题和解决问题的能力，积极参加各项社会实践活动；</w:t>
      </w:r>
    </w:p>
    <w:p w:rsidR="00EB5B7E" w:rsidRPr="00EA3FD9" w:rsidRDefault="00702F0B">
      <w:pPr>
        <w:spacing w:line="420" w:lineRule="exact"/>
        <w:ind w:firstLineChars="200" w:firstLine="480"/>
        <w:rPr>
          <w:sz w:val="24"/>
          <w:szCs w:val="28"/>
        </w:rPr>
      </w:pPr>
      <w:r w:rsidRPr="00EA3FD9">
        <w:rPr>
          <w:sz w:val="24"/>
          <w:szCs w:val="28"/>
        </w:rPr>
        <w:t>3</w:t>
      </w:r>
      <w:r w:rsidRPr="00EA3FD9">
        <w:rPr>
          <w:sz w:val="24"/>
          <w:szCs w:val="28"/>
        </w:rPr>
        <w:t>．坚持体育锻炼，有良好的卫生习惯和健康的心理素质，体育成绩合格或达到《国家学生体质健康标准》；</w:t>
      </w:r>
    </w:p>
    <w:p w:rsidR="00EB5B7E" w:rsidRPr="00EA3FD9" w:rsidRDefault="00702F0B">
      <w:pPr>
        <w:spacing w:line="420" w:lineRule="exact"/>
        <w:ind w:firstLineChars="200" w:firstLine="480"/>
        <w:rPr>
          <w:sz w:val="24"/>
          <w:szCs w:val="28"/>
        </w:rPr>
      </w:pPr>
      <w:r w:rsidRPr="00EA3FD9">
        <w:rPr>
          <w:sz w:val="24"/>
          <w:szCs w:val="28"/>
        </w:rPr>
        <w:t>4</w:t>
      </w:r>
      <w:r w:rsidRPr="00EA3FD9">
        <w:rPr>
          <w:sz w:val="24"/>
          <w:szCs w:val="28"/>
        </w:rPr>
        <w:t>．学习成绩优良，各科学习成绩（包括实践性环节）全部合格，学习成绩测评名次在本专业年级排名前</w:t>
      </w:r>
      <w:r w:rsidRPr="00EA3FD9">
        <w:rPr>
          <w:sz w:val="24"/>
          <w:szCs w:val="28"/>
        </w:rPr>
        <w:t>15%</w:t>
      </w:r>
      <w:r w:rsidRPr="00EA3FD9">
        <w:rPr>
          <w:sz w:val="24"/>
          <w:szCs w:val="28"/>
        </w:rPr>
        <w:t>（在同等条件下，家庭经济困难、学校认定为家庭经济困难学生者优先予以考虑）。外语和计算机水平达到学校规定要求。</w:t>
      </w:r>
    </w:p>
    <w:p w:rsidR="00EB5B7E" w:rsidRPr="00EA3FD9" w:rsidRDefault="00702F0B">
      <w:pPr>
        <w:spacing w:line="420" w:lineRule="exact"/>
        <w:ind w:firstLineChars="200" w:firstLine="482"/>
        <w:rPr>
          <w:b/>
          <w:sz w:val="24"/>
          <w:szCs w:val="28"/>
        </w:rPr>
      </w:pPr>
      <w:r w:rsidRPr="00EA3FD9">
        <w:rPr>
          <w:b/>
          <w:sz w:val="24"/>
          <w:szCs w:val="28"/>
        </w:rPr>
        <w:t>三、评选名额和奖励金额</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．评选名额：</w:t>
      </w:r>
      <w:r w:rsidR="00384288">
        <w:rPr>
          <w:rFonts w:hint="eastAsia"/>
          <w:sz w:val="24"/>
          <w:szCs w:val="28"/>
        </w:rPr>
        <w:t>2</w:t>
      </w:r>
      <w:r w:rsidRPr="00EA3FD9">
        <w:rPr>
          <w:sz w:val="24"/>
          <w:szCs w:val="28"/>
        </w:rPr>
        <w:t>名，</w:t>
      </w:r>
      <w:r w:rsidRPr="00EA3FD9">
        <w:rPr>
          <w:sz w:val="24"/>
          <w:szCs w:val="28"/>
          <w:highlight w:val="yellow"/>
        </w:rPr>
        <w:t>电气工程及其自动化（</w:t>
      </w:r>
      <w:r w:rsidRPr="00EA3FD9">
        <w:rPr>
          <w:sz w:val="24"/>
          <w:szCs w:val="28"/>
          <w:highlight w:val="yellow"/>
        </w:rPr>
        <w:t>2</w:t>
      </w:r>
      <w:r w:rsidRPr="00EA3FD9">
        <w:rPr>
          <w:sz w:val="24"/>
          <w:szCs w:val="28"/>
          <w:highlight w:val="yellow"/>
        </w:rPr>
        <w:t>名）</w:t>
      </w:r>
      <w:r w:rsidRPr="00EA3FD9">
        <w:rPr>
          <w:sz w:val="24"/>
          <w:szCs w:val="28"/>
        </w:rPr>
        <w:t>；</w:t>
      </w:r>
    </w:p>
    <w:p w:rsidR="00EB5B7E" w:rsidRPr="00EA3FD9" w:rsidRDefault="00702F0B">
      <w:pPr>
        <w:spacing w:line="42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4000</w:t>
      </w:r>
      <w:r w:rsidRPr="00EA3FD9">
        <w:rPr>
          <w:sz w:val="24"/>
          <w:szCs w:val="28"/>
        </w:rPr>
        <w:t>元</w:t>
      </w:r>
      <w:r w:rsidRPr="00EA3FD9">
        <w:rPr>
          <w:sz w:val="24"/>
          <w:szCs w:val="28"/>
        </w:rPr>
        <w:t>/</w:t>
      </w:r>
      <w:r w:rsidRPr="00EA3FD9">
        <w:rPr>
          <w:sz w:val="24"/>
          <w:szCs w:val="28"/>
        </w:rPr>
        <w:t>人。</w:t>
      </w:r>
    </w:p>
    <w:p w:rsidR="00EB5B7E" w:rsidRPr="00EA3FD9" w:rsidRDefault="00702F0B">
      <w:pPr>
        <w:spacing w:line="420" w:lineRule="exact"/>
        <w:ind w:firstLineChars="200" w:firstLine="482"/>
        <w:rPr>
          <w:b/>
          <w:sz w:val="24"/>
          <w:szCs w:val="28"/>
        </w:rPr>
      </w:pPr>
      <w:r w:rsidRPr="00EA3FD9">
        <w:rPr>
          <w:b/>
          <w:sz w:val="24"/>
          <w:szCs w:val="28"/>
        </w:rPr>
        <w:t>四、评选办法</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．由学生本人提出申请，并填写</w:t>
      </w:r>
      <w:r w:rsidR="007560E1" w:rsidRPr="00EA3FD9">
        <w:rPr>
          <w:sz w:val="24"/>
          <w:szCs w:val="28"/>
        </w:rPr>
        <w:t>《南通大学社会奖学金申报表》</w:t>
      </w:r>
      <w:r w:rsidRPr="00EA3FD9">
        <w:rPr>
          <w:sz w:val="24"/>
          <w:szCs w:val="28"/>
        </w:rPr>
        <w:t>；</w:t>
      </w:r>
    </w:p>
    <w:p w:rsidR="00EB5B7E" w:rsidRPr="00EA3FD9" w:rsidRDefault="00702F0B">
      <w:pPr>
        <w:spacing w:line="420" w:lineRule="exact"/>
        <w:ind w:firstLineChars="200" w:firstLine="480"/>
        <w:rPr>
          <w:sz w:val="24"/>
          <w:szCs w:val="28"/>
        </w:rPr>
      </w:pPr>
      <w:r w:rsidRPr="00EA3FD9">
        <w:rPr>
          <w:sz w:val="24"/>
          <w:szCs w:val="28"/>
        </w:rPr>
        <w:t>2</w:t>
      </w:r>
      <w:r w:rsidRPr="00EA3FD9">
        <w:rPr>
          <w:sz w:val="24"/>
          <w:szCs w:val="28"/>
        </w:rPr>
        <w:t>．所在学院审核推荐，</w:t>
      </w:r>
      <w:r w:rsidRPr="00EA3FD9">
        <w:rPr>
          <w:sz w:val="24"/>
          <w:szCs w:val="28"/>
        </w:rPr>
        <w:t>“</w:t>
      </w:r>
      <w:r w:rsidRPr="00EA3FD9">
        <w:rPr>
          <w:sz w:val="24"/>
          <w:szCs w:val="28"/>
        </w:rPr>
        <w:t>华峰氨纶奖学金</w:t>
      </w:r>
      <w:r w:rsidRPr="00EA3FD9">
        <w:rPr>
          <w:sz w:val="24"/>
          <w:szCs w:val="28"/>
        </w:rPr>
        <w:t>”</w:t>
      </w:r>
      <w:r w:rsidRPr="00EA3FD9">
        <w:rPr>
          <w:sz w:val="24"/>
          <w:szCs w:val="28"/>
        </w:rPr>
        <w:t>管理、评审委员会评定后（管理、评审委员会由南通大学和浙江华峰氨纶股份有限公司相关人员组成），予以表彰和奖励。</w:t>
      </w:r>
    </w:p>
    <w:p w:rsidR="00EB5B7E" w:rsidRPr="00EA3FD9" w:rsidRDefault="00702F0B">
      <w:pPr>
        <w:spacing w:line="420" w:lineRule="exact"/>
        <w:ind w:firstLineChars="200" w:firstLine="482"/>
        <w:rPr>
          <w:b/>
          <w:sz w:val="24"/>
          <w:szCs w:val="28"/>
        </w:rPr>
      </w:pPr>
      <w:r w:rsidRPr="00EA3FD9">
        <w:rPr>
          <w:b/>
          <w:sz w:val="24"/>
          <w:szCs w:val="28"/>
        </w:rPr>
        <w:t>五、附则</w:t>
      </w:r>
    </w:p>
    <w:p w:rsidR="00EB5B7E" w:rsidRPr="00EA3FD9" w:rsidRDefault="00702F0B">
      <w:pPr>
        <w:spacing w:line="420" w:lineRule="exact"/>
        <w:ind w:firstLineChars="200" w:firstLine="480"/>
        <w:rPr>
          <w:sz w:val="24"/>
          <w:szCs w:val="28"/>
        </w:rPr>
      </w:pPr>
      <w:r w:rsidRPr="00EA3FD9">
        <w:rPr>
          <w:sz w:val="24"/>
          <w:szCs w:val="28"/>
        </w:rPr>
        <w:t>1</w:t>
      </w:r>
      <w:r w:rsidRPr="00EA3FD9">
        <w:rPr>
          <w:sz w:val="24"/>
          <w:szCs w:val="28"/>
        </w:rPr>
        <w:t>．由学生工作</w:t>
      </w:r>
      <w:proofErr w:type="gramStart"/>
      <w:r w:rsidRPr="00EA3FD9">
        <w:rPr>
          <w:sz w:val="24"/>
          <w:szCs w:val="28"/>
        </w:rPr>
        <w:t>处每年</w:t>
      </w:r>
      <w:proofErr w:type="gramEnd"/>
      <w:r w:rsidRPr="00EA3FD9">
        <w:rPr>
          <w:sz w:val="24"/>
          <w:szCs w:val="28"/>
        </w:rPr>
        <w:t>将获得本奖学金的学生情况及其毕业后工作单位、联系方式报送给浙江华峰氨纶股份有限公司；</w:t>
      </w:r>
    </w:p>
    <w:p w:rsidR="00C555B7" w:rsidRPr="00EA3FD9" w:rsidRDefault="00702F0B" w:rsidP="00C555B7">
      <w:pPr>
        <w:spacing w:line="420" w:lineRule="exact"/>
        <w:ind w:firstLineChars="200" w:firstLine="480"/>
        <w:rPr>
          <w:sz w:val="24"/>
          <w:szCs w:val="28"/>
        </w:rPr>
      </w:pPr>
      <w:r w:rsidRPr="00EA3FD9">
        <w:rPr>
          <w:sz w:val="24"/>
          <w:szCs w:val="28"/>
        </w:rPr>
        <w:t>2</w:t>
      </w:r>
      <w:r w:rsidRPr="00EA3FD9">
        <w:rPr>
          <w:sz w:val="24"/>
          <w:szCs w:val="28"/>
        </w:rPr>
        <w:t>．本办法由学生工作处负责解释。</w:t>
      </w:r>
    </w:p>
    <w:p w:rsidR="00C35659" w:rsidRPr="00EA3FD9" w:rsidRDefault="00C555B7" w:rsidP="00C35659">
      <w:pPr>
        <w:spacing w:line="440" w:lineRule="exact"/>
        <w:jc w:val="center"/>
        <w:rPr>
          <w:b/>
          <w:bCs/>
          <w:sz w:val="30"/>
          <w:szCs w:val="32"/>
        </w:rPr>
      </w:pPr>
      <w:r w:rsidRPr="00EA3FD9">
        <w:rPr>
          <w:b/>
          <w:bCs/>
          <w:sz w:val="30"/>
        </w:rPr>
        <w:br w:type="page"/>
      </w:r>
      <w:r w:rsidR="00C35659" w:rsidRPr="00EA3FD9">
        <w:rPr>
          <w:b/>
          <w:bCs/>
          <w:sz w:val="30"/>
          <w:szCs w:val="32"/>
        </w:rPr>
        <w:lastRenderedPageBreak/>
        <w:t xml:space="preserve"> </w:t>
      </w:r>
    </w:p>
    <w:p w:rsidR="00EB5B7E" w:rsidRPr="00EA3FD9" w:rsidRDefault="00C35659" w:rsidP="00C555B7">
      <w:pPr>
        <w:spacing w:line="440" w:lineRule="exact"/>
        <w:jc w:val="center"/>
        <w:rPr>
          <w:rFonts w:eastAsia="仿宋"/>
          <w:b/>
          <w:bCs/>
          <w:color w:val="000000"/>
          <w:kern w:val="0"/>
          <w:sz w:val="44"/>
          <w:szCs w:val="44"/>
        </w:rPr>
      </w:pPr>
      <w:r w:rsidRPr="00EA3FD9">
        <w:rPr>
          <w:b/>
          <w:sz w:val="30"/>
          <w:szCs w:val="30"/>
        </w:rPr>
        <w:t xml:space="preserve"> </w:t>
      </w:r>
      <w:r w:rsidR="00702F0B" w:rsidRPr="00EA3FD9">
        <w:rPr>
          <w:b/>
          <w:sz w:val="30"/>
          <w:szCs w:val="30"/>
        </w:rPr>
        <w:t>“</w:t>
      </w:r>
      <w:r w:rsidR="00702F0B" w:rsidRPr="00EA3FD9">
        <w:rPr>
          <w:b/>
          <w:sz w:val="30"/>
          <w:szCs w:val="30"/>
        </w:rPr>
        <w:t>南通大学雲天奖学金</w:t>
      </w:r>
      <w:r w:rsidR="00702F0B" w:rsidRPr="00EA3FD9">
        <w:rPr>
          <w:b/>
          <w:sz w:val="30"/>
          <w:szCs w:val="30"/>
        </w:rPr>
        <w:t>”</w:t>
      </w:r>
      <w:r w:rsidR="00702F0B" w:rsidRPr="00EA3FD9">
        <w:rPr>
          <w:b/>
          <w:sz w:val="30"/>
          <w:szCs w:val="30"/>
        </w:rPr>
        <w:t>评选办法</w:t>
      </w:r>
    </w:p>
    <w:p w:rsidR="00EB5B7E" w:rsidRPr="00EA3FD9" w:rsidRDefault="00702F0B">
      <w:pPr>
        <w:spacing w:line="440" w:lineRule="exact"/>
        <w:ind w:firstLineChars="200" w:firstLine="480"/>
        <w:rPr>
          <w:sz w:val="24"/>
          <w:szCs w:val="28"/>
        </w:rPr>
      </w:pPr>
      <w:r w:rsidRPr="00EA3FD9">
        <w:rPr>
          <w:sz w:val="24"/>
          <w:szCs w:val="28"/>
        </w:rPr>
        <w:t>江苏</w:t>
      </w:r>
      <w:proofErr w:type="gramStart"/>
      <w:r w:rsidRPr="00EA3FD9">
        <w:rPr>
          <w:sz w:val="24"/>
          <w:szCs w:val="28"/>
        </w:rPr>
        <w:t>芸</w:t>
      </w:r>
      <w:proofErr w:type="gramEnd"/>
      <w:r w:rsidRPr="00EA3FD9">
        <w:rPr>
          <w:sz w:val="24"/>
          <w:szCs w:val="28"/>
        </w:rPr>
        <w:t>裕金属制品有限公司一直秉承</w:t>
      </w:r>
      <w:r w:rsidRPr="00EA3FD9">
        <w:rPr>
          <w:sz w:val="24"/>
          <w:szCs w:val="28"/>
        </w:rPr>
        <w:t>“</w:t>
      </w:r>
      <w:r w:rsidRPr="00EA3FD9">
        <w:rPr>
          <w:sz w:val="24"/>
          <w:szCs w:val="28"/>
        </w:rPr>
        <w:t>追求卓越品质，创造客户价值</w:t>
      </w:r>
      <w:r w:rsidRPr="00EA3FD9">
        <w:rPr>
          <w:sz w:val="24"/>
          <w:szCs w:val="28"/>
        </w:rPr>
        <w:t>”</w:t>
      </w:r>
      <w:r w:rsidRPr="00EA3FD9">
        <w:rPr>
          <w:sz w:val="24"/>
          <w:szCs w:val="28"/>
        </w:rPr>
        <w:t>发展理念，在注重自身发展同时，积极参与慈善及公益事业，深得社会好评，荣获多项荣誉称号。为激励南通大学学生圆满完成大学学业，公司决定在南通大学设立</w:t>
      </w:r>
      <w:r w:rsidRPr="00EA3FD9">
        <w:rPr>
          <w:sz w:val="24"/>
          <w:szCs w:val="28"/>
        </w:rPr>
        <w:t>“</w:t>
      </w:r>
      <w:r w:rsidRPr="00EA3FD9">
        <w:rPr>
          <w:sz w:val="24"/>
          <w:szCs w:val="28"/>
        </w:rPr>
        <w:t>南通大学雲天奖学金</w:t>
      </w:r>
      <w:r w:rsidRPr="00EA3FD9">
        <w:rPr>
          <w:sz w:val="24"/>
          <w:szCs w:val="28"/>
        </w:rPr>
        <w:t>”</w:t>
      </w:r>
      <w:r w:rsidRPr="00EA3FD9">
        <w:rPr>
          <w:sz w:val="24"/>
          <w:szCs w:val="28"/>
        </w:rPr>
        <w:t>，为公开、公平、公正、规范地做好</w:t>
      </w:r>
      <w:r w:rsidRPr="00EA3FD9">
        <w:rPr>
          <w:sz w:val="24"/>
          <w:szCs w:val="28"/>
        </w:rPr>
        <w:t>“</w:t>
      </w:r>
      <w:r w:rsidRPr="00EA3FD9">
        <w:rPr>
          <w:sz w:val="24"/>
          <w:szCs w:val="28"/>
        </w:rPr>
        <w:t>南通大学雲天奖学金</w:t>
      </w:r>
      <w:r w:rsidRPr="00EA3FD9">
        <w:rPr>
          <w:sz w:val="24"/>
          <w:szCs w:val="28"/>
        </w:rPr>
        <w:t>”</w:t>
      </w:r>
      <w:r w:rsidRPr="00EA3FD9">
        <w:rPr>
          <w:sz w:val="24"/>
          <w:szCs w:val="28"/>
        </w:rPr>
        <w:t>的评选、管理工作，经双方协商，特制订本办法。</w:t>
      </w:r>
    </w:p>
    <w:p w:rsidR="00EB5B7E" w:rsidRPr="00EA3FD9" w:rsidRDefault="00702F0B">
      <w:pPr>
        <w:spacing w:line="440" w:lineRule="exact"/>
        <w:ind w:firstLineChars="200" w:firstLine="482"/>
        <w:rPr>
          <w:b/>
          <w:bCs/>
          <w:sz w:val="24"/>
        </w:rPr>
      </w:pPr>
      <w:r w:rsidRPr="00EA3FD9">
        <w:rPr>
          <w:b/>
          <w:bCs/>
          <w:sz w:val="24"/>
        </w:rPr>
        <w:t>一、评选对象</w:t>
      </w:r>
    </w:p>
    <w:p w:rsidR="00EB5B7E" w:rsidRPr="00EA3FD9" w:rsidRDefault="00702F0B">
      <w:pPr>
        <w:spacing w:line="440" w:lineRule="exact"/>
        <w:ind w:firstLine="562"/>
        <w:rPr>
          <w:bCs/>
          <w:sz w:val="24"/>
        </w:rPr>
      </w:pPr>
      <w:r w:rsidRPr="00EA3FD9">
        <w:rPr>
          <w:bCs/>
          <w:sz w:val="24"/>
        </w:rPr>
        <w:t>奖励南通大学</w:t>
      </w:r>
      <w:r w:rsidRPr="00EA3FD9">
        <w:rPr>
          <w:bCs/>
          <w:sz w:val="24"/>
          <w:highlight w:val="yellow"/>
        </w:rPr>
        <w:t>理学院、医学院（护理学院）和电气工程学院</w:t>
      </w:r>
      <w:r w:rsidRPr="00EA3FD9">
        <w:rPr>
          <w:bCs/>
          <w:sz w:val="24"/>
        </w:rPr>
        <w:t>本科在籍品学兼优的学生。</w:t>
      </w:r>
    </w:p>
    <w:p w:rsidR="00EB5B7E" w:rsidRPr="00EA3FD9" w:rsidRDefault="00702F0B">
      <w:pPr>
        <w:spacing w:line="440" w:lineRule="exact"/>
        <w:ind w:firstLineChars="200" w:firstLine="482"/>
        <w:rPr>
          <w:b/>
          <w:bCs/>
          <w:sz w:val="24"/>
        </w:rPr>
      </w:pPr>
      <w:r w:rsidRPr="00EA3FD9">
        <w:rPr>
          <w:b/>
          <w:bCs/>
          <w:sz w:val="24"/>
        </w:rPr>
        <w:t>二、评选名额和奖励金额</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1.</w:t>
      </w:r>
      <w:r w:rsidRPr="00EA3FD9">
        <w:rPr>
          <w:bCs/>
          <w:color w:val="000000"/>
          <w:sz w:val="24"/>
        </w:rPr>
        <w:t>评选名额：</w:t>
      </w:r>
      <w:r w:rsidRPr="00EA3FD9">
        <w:rPr>
          <w:bCs/>
          <w:sz w:val="24"/>
        </w:rPr>
        <w:t>电气工程学院</w:t>
      </w:r>
      <w:r w:rsidRPr="00EA3FD9">
        <w:rPr>
          <w:bCs/>
          <w:sz w:val="24"/>
        </w:rPr>
        <w:t>25</w:t>
      </w:r>
      <w:r w:rsidRPr="00EA3FD9">
        <w:rPr>
          <w:bCs/>
          <w:sz w:val="24"/>
        </w:rPr>
        <w:t>人。</w:t>
      </w:r>
    </w:p>
    <w:p w:rsidR="00EB5B7E" w:rsidRPr="00EA3FD9" w:rsidRDefault="00702F0B">
      <w:pPr>
        <w:tabs>
          <w:tab w:val="left" w:pos="540"/>
          <w:tab w:val="left" w:pos="720"/>
        </w:tabs>
        <w:spacing w:line="440" w:lineRule="exact"/>
        <w:ind w:firstLineChars="200" w:firstLine="480"/>
        <w:rPr>
          <w:bCs/>
          <w:sz w:val="24"/>
        </w:rPr>
      </w:pPr>
      <w:r w:rsidRPr="00EA3FD9">
        <w:rPr>
          <w:bCs/>
          <w:color w:val="000000"/>
          <w:sz w:val="24"/>
        </w:rPr>
        <w:t>2.</w:t>
      </w:r>
      <w:r w:rsidRPr="00EA3FD9">
        <w:rPr>
          <w:bCs/>
          <w:color w:val="000000"/>
          <w:sz w:val="24"/>
        </w:rPr>
        <w:t>奖励金额：</w:t>
      </w:r>
      <w:r w:rsidRPr="00EA3FD9">
        <w:rPr>
          <w:bCs/>
          <w:sz w:val="24"/>
        </w:rPr>
        <w:t>2000</w:t>
      </w:r>
      <w:r w:rsidRPr="00EA3FD9">
        <w:rPr>
          <w:bCs/>
          <w:sz w:val="24"/>
        </w:rPr>
        <w:t>元</w:t>
      </w:r>
      <w:r w:rsidRPr="00EA3FD9">
        <w:rPr>
          <w:bCs/>
          <w:sz w:val="24"/>
        </w:rPr>
        <w:t>/</w:t>
      </w:r>
      <w:r w:rsidRPr="00EA3FD9">
        <w:rPr>
          <w:bCs/>
          <w:sz w:val="24"/>
        </w:rPr>
        <w:t>人。</w:t>
      </w:r>
    </w:p>
    <w:p w:rsidR="00EB5B7E" w:rsidRPr="00EA3FD9" w:rsidRDefault="00702F0B">
      <w:pPr>
        <w:spacing w:line="440" w:lineRule="exact"/>
        <w:ind w:firstLineChars="200" w:firstLine="482"/>
        <w:rPr>
          <w:b/>
          <w:bCs/>
          <w:sz w:val="24"/>
        </w:rPr>
      </w:pPr>
      <w:r w:rsidRPr="00EA3FD9">
        <w:rPr>
          <w:b/>
          <w:bCs/>
          <w:sz w:val="24"/>
        </w:rPr>
        <w:t>三、评选条件</w:t>
      </w:r>
    </w:p>
    <w:p w:rsidR="00EB5B7E" w:rsidRPr="00EA3FD9" w:rsidRDefault="00702F0B">
      <w:pPr>
        <w:tabs>
          <w:tab w:val="left" w:pos="540"/>
          <w:tab w:val="left" w:pos="720"/>
        </w:tabs>
        <w:spacing w:line="440" w:lineRule="exact"/>
        <w:ind w:firstLineChars="200" w:firstLine="480"/>
        <w:rPr>
          <w:color w:val="000000"/>
          <w:sz w:val="24"/>
        </w:rPr>
      </w:pPr>
      <w:r w:rsidRPr="00EA3FD9">
        <w:rPr>
          <w:color w:val="000000"/>
          <w:sz w:val="24"/>
        </w:rPr>
        <w:t>1.</w:t>
      </w:r>
      <w:r w:rsidRPr="00EA3FD9">
        <w:rPr>
          <w:color w:val="000000"/>
          <w:sz w:val="24"/>
        </w:rPr>
        <w:t>严格遵守学校的各项规章制度，品行端正，诚信正直，在日常生活中有良好的行为习惯。</w:t>
      </w:r>
    </w:p>
    <w:p w:rsidR="00EB5B7E" w:rsidRPr="00EA3FD9" w:rsidRDefault="00702F0B">
      <w:pPr>
        <w:tabs>
          <w:tab w:val="left" w:pos="540"/>
          <w:tab w:val="left" w:pos="720"/>
        </w:tabs>
        <w:spacing w:line="440" w:lineRule="exact"/>
        <w:ind w:firstLineChars="200" w:firstLine="480"/>
        <w:rPr>
          <w:color w:val="000000"/>
          <w:sz w:val="24"/>
        </w:rPr>
      </w:pPr>
      <w:r w:rsidRPr="00EA3FD9">
        <w:rPr>
          <w:color w:val="000000"/>
          <w:sz w:val="24"/>
        </w:rPr>
        <w:t>2.</w:t>
      </w:r>
      <w:r w:rsidRPr="00EA3FD9">
        <w:rPr>
          <w:color w:val="000000"/>
          <w:sz w:val="24"/>
        </w:rPr>
        <w:t>积极参加社会实践、志愿服务及其他集体活动，有较强的集体荣誉感。</w:t>
      </w:r>
    </w:p>
    <w:p w:rsidR="00EB5B7E" w:rsidRPr="00EA3FD9" w:rsidRDefault="00702F0B">
      <w:pPr>
        <w:tabs>
          <w:tab w:val="left" w:pos="540"/>
          <w:tab w:val="left" w:pos="720"/>
        </w:tabs>
        <w:spacing w:line="440" w:lineRule="exact"/>
        <w:ind w:firstLineChars="200" w:firstLine="480"/>
        <w:rPr>
          <w:color w:val="000000"/>
          <w:sz w:val="24"/>
        </w:rPr>
      </w:pPr>
      <w:r w:rsidRPr="00EA3FD9">
        <w:rPr>
          <w:color w:val="000000"/>
          <w:sz w:val="24"/>
        </w:rPr>
        <w:t>3.</w:t>
      </w:r>
      <w:r w:rsidRPr="00EA3FD9">
        <w:rPr>
          <w:color w:val="000000"/>
          <w:sz w:val="24"/>
        </w:rPr>
        <w:t>学习勤奋，成绩优良，综合测评位居专业前</w:t>
      </w:r>
      <w:r w:rsidRPr="00EA3FD9">
        <w:rPr>
          <w:color w:val="000000"/>
          <w:sz w:val="24"/>
        </w:rPr>
        <w:t>20%</w:t>
      </w:r>
      <w:r w:rsidRPr="00EA3FD9">
        <w:rPr>
          <w:color w:val="000000"/>
          <w:sz w:val="24"/>
        </w:rPr>
        <w:t>。</w:t>
      </w:r>
    </w:p>
    <w:p w:rsidR="00EB5B7E" w:rsidRPr="00EA3FD9" w:rsidRDefault="00702F0B">
      <w:pPr>
        <w:spacing w:line="440" w:lineRule="exact"/>
        <w:ind w:firstLineChars="200" w:firstLine="482"/>
        <w:rPr>
          <w:b/>
          <w:bCs/>
          <w:sz w:val="24"/>
        </w:rPr>
      </w:pPr>
      <w:r w:rsidRPr="00EA3FD9">
        <w:rPr>
          <w:b/>
          <w:bCs/>
          <w:sz w:val="24"/>
        </w:rPr>
        <w:t>四、评选办法</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1</w:t>
      </w:r>
      <w:r w:rsidRPr="00EA3FD9">
        <w:rPr>
          <w:bCs/>
          <w:color w:val="000000"/>
          <w:sz w:val="24"/>
        </w:rPr>
        <w:t>．</w:t>
      </w:r>
      <w:r w:rsidRPr="00EA3FD9">
        <w:rPr>
          <w:bCs/>
          <w:color w:val="000000"/>
          <w:sz w:val="24"/>
        </w:rPr>
        <w:t>“</w:t>
      </w:r>
      <w:r w:rsidRPr="00EA3FD9">
        <w:rPr>
          <w:bCs/>
          <w:color w:val="000000"/>
          <w:sz w:val="24"/>
        </w:rPr>
        <w:t>南通大学雲天奖学金</w:t>
      </w:r>
      <w:r w:rsidRPr="00EA3FD9">
        <w:rPr>
          <w:bCs/>
          <w:color w:val="000000"/>
          <w:sz w:val="24"/>
        </w:rPr>
        <w:t>”</w:t>
      </w:r>
      <w:r w:rsidRPr="00EA3FD9">
        <w:rPr>
          <w:bCs/>
          <w:color w:val="000000"/>
          <w:sz w:val="24"/>
        </w:rPr>
        <w:t>评选时间为每年</w:t>
      </w:r>
      <w:r w:rsidRPr="00EA3FD9">
        <w:rPr>
          <w:bCs/>
          <w:color w:val="000000"/>
          <w:sz w:val="24"/>
        </w:rPr>
        <w:t>11</w:t>
      </w:r>
      <w:r w:rsidRPr="00EA3FD9">
        <w:rPr>
          <w:bCs/>
          <w:color w:val="000000"/>
          <w:sz w:val="24"/>
        </w:rPr>
        <w:t>月份，自</w:t>
      </w:r>
      <w:r w:rsidRPr="00EA3FD9">
        <w:rPr>
          <w:bCs/>
          <w:color w:val="000000"/>
          <w:sz w:val="24"/>
        </w:rPr>
        <w:t>2018</w:t>
      </w:r>
      <w:r w:rsidRPr="00EA3FD9">
        <w:rPr>
          <w:bCs/>
          <w:color w:val="000000"/>
          <w:sz w:val="24"/>
        </w:rPr>
        <w:t>年开始。</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2.</w:t>
      </w:r>
      <w:r w:rsidRPr="00EA3FD9">
        <w:rPr>
          <w:bCs/>
          <w:color w:val="000000"/>
          <w:sz w:val="24"/>
        </w:rPr>
        <w:t>由学生本人提出申请，填写</w:t>
      </w:r>
      <w:r w:rsidR="007560E1" w:rsidRPr="00EA3FD9">
        <w:rPr>
          <w:sz w:val="24"/>
          <w:szCs w:val="28"/>
        </w:rPr>
        <w:t>《南通大学社会奖学金申报表》</w:t>
      </w:r>
      <w:r w:rsidR="00E279F9" w:rsidRPr="00EA3FD9">
        <w:rPr>
          <w:sz w:val="24"/>
          <w:szCs w:val="28"/>
        </w:rPr>
        <w:t>。</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3.</w:t>
      </w:r>
      <w:r w:rsidRPr="00EA3FD9">
        <w:rPr>
          <w:bCs/>
          <w:color w:val="000000"/>
          <w:sz w:val="24"/>
        </w:rPr>
        <w:t>所在学院审核推荐，</w:t>
      </w:r>
      <w:r w:rsidRPr="00EA3FD9">
        <w:rPr>
          <w:bCs/>
          <w:kern w:val="0"/>
          <w:sz w:val="24"/>
        </w:rPr>
        <w:t>评审和表彰由南通大学学生工作处负责。</w:t>
      </w:r>
    </w:p>
    <w:p w:rsidR="00EB5B7E" w:rsidRPr="00EA3FD9" w:rsidRDefault="00702F0B">
      <w:pPr>
        <w:tabs>
          <w:tab w:val="left" w:pos="540"/>
          <w:tab w:val="left" w:pos="720"/>
        </w:tabs>
        <w:spacing w:line="440" w:lineRule="exact"/>
        <w:ind w:firstLineChars="200" w:firstLine="480"/>
        <w:rPr>
          <w:bCs/>
          <w:color w:val="000000"/>
          <w:sz w:val="24"/>
        </w:rPr>
      </w:pPr>
      <w:r w:rsidRPr="00EA3FD9">
        <w:rPr>
          <w:bCs/>
          <w:color w:val="000000"/>
          <w:sz w:val="24"/>
        </w:rPr>
        <w:t>4.</w:t>
      </w:r>
      <w:r w:rsidRPr="00EA3FD9">
        <w:rPr>
          <w:bCs/>
          <w:color w:val="000000"/>
          <w:sz w:val="24"/>
        </w:rPr>
        <w:t>在发放该奖学金前，乙方需将符合条件学生的候选人名单及成绩单、申报表交予甲方，经甲乙双方商量后确定最终名单。</w:t>
      </w:r>
    </w:p>
    <w:p w:rsidR="00EB5B7E" w:rsidRPr="00EA3FD9" w:rsidRDefault="00702F0B">
      <w:pPr>
        <w:tabs>
          <w:tab w:val="left" w:pos="540"/>
          <w:tab w:val="left" w:pos="720"/>
        </w:tabs>
        <w:spacing w:line="440" w:lineRule="exact"/>
        <w:ind w:firstLineChars="200" w:firstLine="482"/>
        <w:rPr>
          <w:b/>
          <w:bCs/>
          <w:sz w:val="24"/>
        </w:rPr>
      </w:pPr>
      <w:r w:rsidRPr="00EA3FD9">
        <w:rPr>
          <w:b/>
          <w:bCs/>
          <w:color w:val="000000"/>
          <w:sz w:val="24"/>
        </w:rPr>
        <w:t>五、</w:t>
      </w:r>
      <w:r w:rsidRPr="00EA3FD9">
        <w:rPr>
          <w:b/>
          <w:bCs/>
          <w:sz w:val="24"/>
        </w:rPr>
        <w:t>附则</w:t>
      </w:r>
    </w:p>
    <w:p w:rsidR="00EB5B7E" w:rsidRPr="00EA3FD9" w:rsidRDefault="00702F0B">
      <w:pPr>
        <w:spacing w:line="440" w:lineRule="exact"/>
        <w:ind w:firstLineChars="200" w:firstLine="480"/>
        <w:rPr>
          <w:bCs/>
          <w:sz w:val="24"/>
        </w:rPr>
      </w:pPr>
      <w:r w:rsidRPr="00EA3FD9">
        <w:rPr>
          <w:bCs/>
          <w:sz w:val="24"/>
        </w:rPr>
        <w:t>本办法由南通大学教育发展基金会、南通大学学生工作处负责解释。</w:t>
      </w:r>
    </w:p>
    <w:p w:rsidR="00C35659" w:rsidRPr="00EA3FD9" w:rsidRDefault="00702F0B" w:rsidP="00C35659">
      <w:pPr>
        <w:widowControl/>
        <w:spacing w:line="270" w:lineRule="atLeast"/>
        <w:jc w:val="center"/>
        <w:rPr>
          <w:b/>
          <w:bCs/>
          <w:sz w:val="30"/>
          <w:szCs w:val="30"/>
        </w:rPr>
      </w:pPr>
      <w:r w:rsidRPr="00EA3FD9">
        <w:rPr>
          <w:bCs/>
          <w:sz w:val="24"/>
        </w:rPr>
        <w:br w:type="page"/>
      </w:r>
      <w:r w:rsidR="00C35659" w:rsidRPr="00EA3FD9">
        <w:rPr>
          <w:b/>
          <w:bCs/>
          <w:sz w:val="30"/>
          <w:szCs w:val="30"/>
        </w:rPr>
        <w:lastRenderedPageBreak/>
        <w:t xml:space="preserve"> </w:t>
      </w:r>
    </w:p>
    <w:p w:rsidR="00C555B7" w:rsidRPr="00EA3FD9" w:rsidRDefault="00C35659" w:rsidP="00C35659">
      <w:pPr>
        <w:spacing w:line="440" w:lineRule="exact"/>
        <w:ind w:firstLineChars="200" w:firstLine="602"/>
        <w:jc w:val="center"/>
        <w:rPr>
          <w:b/>
          <w:bCs/>
          <w:sz w:val="30"/>
          <w:szCs w:val="30"/>
        </w:rPr>
      </w:pPr>
      <w:r w:rsidRPr="00EA3FD9">
        <w:rPr>
          <w:b/>
          <w:bCs/>
          <w:sz w:val="30"/>
          <w:szCs w:val="30"/>
        </w:rPr>
        <w:t xml:space="preserve"> </w:t>
      </w:r>
      <w:r w:rsidR="00702F0B" w:rsidRPr="00EA3FD9">
        <w:rPr>
          <w:b/>
          <w:bCs/>
          <w:sz w:val="30"/>
          <w:szCs w:val="30"/>
        </w:rPr>
        <w:t>“</w:t>
      </w:r>
      <w:r w:rsidR="00702F0B" w:rsidRPr="00EA3FD9">
        <w:rPr>
          <w:b/>
          <w:bCs/>
          <w:sz w:val="30"/>
          <w:szCs w:val="30"/>
        </w:rPr>
        <w:t>南通大学中天科技奖学金</w:t>
      </w:r>
      <w:r w:rsidR="00702F0B" w:rsidRPr="00EA3FD9">
        <w:rPr>
          <w:b/>
          <w:bCs/>
          <w:sz w:val="30"/>
          <w:szCs w:val="30"/>
        </w:rPr>
        <w:t>”</w:t>
      </w:r>
      <w:r w:rsidR="00702F0B" w:rsidRPr="00EA3FD9">
        <w:rPr>
          <w:b/>
          <w:bCs/>
          <w:sz w:val="30"/>
          <w:szCs w:val="30"/>
        </w:rPr>
        <w:t>评选办法</w:t>
      </w:r>
    </w:p>
    <w:p w:rsidR="00EB5B7E" w:rsidRPr="00EA3FD9" w:rsidRDefault="00702F0B">
      <w:pPr>
        <w:spacing w:line="440" w:lineRule="exact"/>
        <w:ind w:firstLineChars="200" w:firstLine="480"/>
        <w:jc w:val="left"/>
        <w:rPr>
          <w:sz w:val="24"/>
          <w:szCs w:val="28"/>
        </w:rPr>
      </w:pPr>
      <w:r w:rsidRPr="00EA3FD9">
        <w:rPr>
          <w:sz w:val="24"/>
          <w:szCs w:val="28"/>
        </w:rPr>
        <w:t>为加强企业与高校的合作与联系，鼓励在校大学生思想进步、热爱专业、勤奋学习、积极参加实践活动、提高综合素质，成为受社会欢迎的品学兼优人才，江苏中天科技股份有限公司在南通大学捐资设立</w:t>
      </w:r>
      <w:r w:rsidRPr="00EA3FD9">
        <w:rPr>
          <w:sz w:val="24"/>
          <w:szCs w:val="28"/>
        </w:rPr>
        <w:t>“</w:t>
      </w:r>
      <w:r w:rsidRPr="00EA3FD9">
        <w:rPr>
          <w:sz w:val="24"/>
          <w:szCs w:val="28"/>
        </w:rPr>
        <w:t>南通大学中天科技奖学金</w:t>
      </w:r>
      <w:r w:rsidRPr="00EA3FD9">
        <w:rPr>
          <w:sz w:val="24"/>
          <w:szCs w:val="28"/>
        </w:rPr>
        <w:t>”</w:t>
      </w:r>
      <w:r w:rsidRPr="00EA3FD9">
        <w:rPr>
          <w:sz w:val="24"/>
          <w:szCs w:val="28"/>
        </w:rPr>
        <w:t>。本着</w:t>
      </w:r>
      <w:r w:rsidRPr="00EA3FD9">
        <w:rPr>
          <w:sz w:val="24"/>
          <w:szCs w:val="28"/>
        </w:rPr>
        <w:t>“</w:t>
      </w:r>
      <w:r w:rsidRPr="00EA3FD9">
        <w:rPr>
          <w:sz w:val="24"/>
          <w:szCs w:val="28"/>
        </w:rPr>
        <w:t>公开、公平、公正</w:t>
      </w:r>
      <w:r w:rsidRPr="00EA3FD9">
        <w:rPr>
          <w:sz w:val="24"/>
          <w:szCs w:val="28"/>
        </w:rPr>
        <w:t>”</w:t>
      </w:r>
      <w:r w:rsidRPr="00EA3FD9">
        <w:rPr>
          <w:sz w:val="24"/>
          <w:szCs w:val="28"/>
        </w:rPr>
        <w:t>的原则和</w:t>
      </w:r>
      <w:r w:rsidRPr="00EA3FD9">
        <w:rPr>
          <w:sz w:val="24"/>
          <w:szCs w:val="28"/>
        </w:rPr>
        <w:t>“</w:t>
      </w:r>
      <w:r w:rsidRPr="00EA3FD9">
        <w:rPr>
          <w:sz w:val="24"/>
          <w:szCs w:val="28"/>
        </w:rPr>
        <w:t>帮助学生成长成才</w:t>
      </w:r>
      <w:r w:rsidRPr="00EA3FD9">
        <w:rPr>
          <w:sz w:val="24"/>
          <w:szCs w:val="28"/>
        </w:rPr>
        <w:t>”</w:t>
      </w:r>
      <w:r w:rsidRPr="00EA3FD9">
        <w:rPr>
          <w:sz w:val="24"/>
          <w:szCs w:val="28"/>
        </w:rPr>
        <w:t>的宗旨，结合南通大学实际情况及江苏中天科技股份有限公司的要求，制定本管理办法。</w:t>
      </w:r>
    </w:p>
    <w:p w:rsidR="00EB5B7E" w:rsidRPr="00EA3FD9" w:rsidRDefault="00702F0B">
      <w:pPr>
        <w:spacing w:line="440" w:lineRule="exact"/>
        <w:ind w:firstLineChars="200" w:firstLine="482"/>
        <w:jc w:val="left"/>
        <w:rPr>
          <w:b/>
          <w:sz w:val="24"/>
          <w:szCs w:val="28"/>
        </w:rPr>
      </w:pPr>
      <w:r w:rsidRPr="00EA3FD9">
        <w:rPr>
          <w:b/>
          <w:sz w:val="24"/>
          <w:szCs w:val="28"/>
        </w:rPr>
        <w:t>一、奖励对象</w:t>
      </w:r>
    </w:p>
    <w:p w:rsidR="00EB5B7E" w:rsidRPr="00EA3FD9" w:rsidRDefault="00702F0B">
      <w:pPr>
        <w:spacing w:line="440" w:lineRule="exact"/>
        <w:ind w:firstLineChars="200" w:firstLine="480"/>
        <w:jc w:val="left"/>
        <w:rPr>
          <w:sz w:val="24"/>
          <w:szCs w:val="28"/>
        </w:rPr>
      </w:pPr>
      <w:r w:rsidRPr="00EA3FD9">
        <w:rPr>
          <w:sz w:val="24"/>
          <w:szCs w:val="28"/>
        </w:rPr>
        <w:t>南通大学</w:t>
      </w:r>
      <w:r w:rsidRPr="00EA3FD9">
        <w:rPr>
          <w:sz w:val="24"/>
          <w:szCs w:val="28"/>
          <w:highlight w:val="yellow"/>
        </w:rPr>
        <w:t>信息科学技术学院</w:t>
      </w:r>
      <w:r w:rsidRPr="00EA3FD9">
        <w:rPr>
          <w:sz w:val="24"/>
          <w:szCs w:val="28"/>
        </w:rPr>
        <w:t>、</w:t>
      </w:r>
      <w:r w:rsidRPr="00EA3FD9">
        <w:rPr>
          <w:sz w:val="24"/>
          <w:szCs w:val="28"/>
          <w:highlight w:val="yellow"/>
        </w:rPr>
        <w:t>电气工程学院</w:t>
      </w:r>
      <w:r w:rsidRPr="00EA3FD9">
        <w:rPr>
          <w:sz w:val="24"/>
          <w:szCs w:val="28"/>
        </w:rPr>
        <w:t>、</w:t>
      </w:r>
      <w:r w:rsidRPr="00EA3FD9">
        <w:rPr>
          <w:sz w:val="24"/>
          <w:szCs w:val="28"/>
          <w:highlight w:val="yellow"/>
        </w:rPr>
        <w:t>机械工程学院</w:t>
      </w:r>
      <w:r w:rsidRPr="00EA3FD9">
        <w:rPr>
          <w:sz w:val="24"/>
          <w:szCs w:val="28"/>
        </w:rPr>
        <w:t>学业优异的全日制本科生。</w:t>
      </w:r>
    </w:p>
    <w:p w:rsidR="00EB5B7E" w:rsidRPr="00EA3FD9" w:rsidRDefault="00702F0B">
      <w:pPr>
        <w:spacing w:line="440" w:lineRule="exact"/>
        <w:ind w:firstLineChars="200" w:firstLine="482"/>
        <w:jc w:val="left"/>
        <w:rPr>
          <w:b/>
          <w:sz w:val="24"/>
          <w:szCs w:val="28"/>
        </w:rPr>
      </w:pPr>
      <w:r w:rsidRPr="00EA3FD9">
        <w:rPr>
          <w:b/>
          <w:sz w:val="24"/>
          <w:szCs w:val="28"/>
        </w:rPr>
        <w:t>二、评选条件</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政治思想素质优良，热爱党，热爱祖国，团结同学，乐于助人。德育测评成绩为优良。</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坚持体育锻炼，有良好的卫生习惯和健康的心理素质，体育成绩合格或达到国家体育锻炼标准。</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满足下列条件之一：</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1</w:t>
      </w:r>
      <w:r w:rsidRPr="00EA3FD9">
        <w:rPr>
          <w:sz w:val="24"/>
          <w:szCs w:val="28"/>
        </w:rPr>
        <w:t>）学业成绩优异、表现突出的本科生；</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2</w:t>
      </w:r>
      <w:r w:rsidRPr="00EA3FD9">
        <w:rPr>
          <w:sz w:val="24"/>
          <w:szCs w:val="28"/>
        </w:rPr>
        <w:t>）本科专业综合测评排名前</w:t>
      </w:r>
      <w:r w:rsidRPr="00EA3FD9">
        <w:rPr>
          <w:sz w:val="24"/>
          <w:szCs w:val="28"/>
        </w:rPr>
        <w:t>5%</w:t>
      </w:r>
      <w:r w:rsidRPr="00EA3FD9">
        <w:rPr>
          <w:sz w:val="24"/>
          <w:szCs w:val="28"/>
        </w:rPr>
        <w:t>的推荐免试或升学到信息科学技术学院相关学科专业的一年级硕士生；</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3</w:t>
      </w:r>
      <w:r w:rsidRPr="00EA3FD9">
        <w:rPr>
          <w:sz w:val="24"/>
          <w:szCs w:val="28"/>
        </w:rPr>
        <w:t>）信息与通信工程学科硕博连读或申请</w:t>
      </w:r>
      <w:r w:rsidRPr="00EA3FD9">
        <w:rPr>
          <w:sz w:val="24"/>
          <w:szCs w:val="28"/>
        </w:rPr>
        <w:t>-</w:t>
      </w:r>
      <w:r w:rsidRPr="00EA3FD9">
        <w:rPr>
          <w:sz w:val="24"/>
          <w:szCs w:val="28"/>
        </w:rPr>
        <w:t>考核制录取的一年级博士生；</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4</w:t>
      </w:r>
      <w:r w:rsidRPr="00EA3FD9">
        <w:rPr>
          <w:sz w:val="24"/>
          <w:szCs w:val="28"/>
        </w:rPr>
        <w:t>）参加本年度</w:t>
      </w:r>
      <w:r w:rsidRPr="00EA3FD9">
        <w:rPr>
          <w:sz w:val="24"/>
          <w:szCs w:val="28"/>
        </w:rPr>
        <w:t>“</w:t>
      </w:r>
      <w:r w:rsidRPr="00EA3FD9">
        <w:rPr>
          <w:sz w:val="24"/>
          <w:szCs w:val="28"/>
        </w:rPr>
        <w:t>互联网</w:t>
      </w:r>
      <w:r w:rsidRPr="00EA3FD9">
        <w:rPr>
          <w:sz w:val="24"/>
          <w:szCs w:val="28"/>
        </w:rPr>
        <w:t>+”</w:t>
      </w:r>
      <w:r w:rsidRPr="00EA3FD9">
        <w:rPr>
          <w:sz w:val="24"/>
          <w:szCs w:val="28"/>
        </w:rPr>
        <w:t>大学生创新创业大赛或</w:t>
      </w:r>
      <w:r w:rsidRPr="00EA3FD9">
        <w:rPr>
          <w:sz w:val="24"/>
          <w:szCs w:val="28"/>
        </w:rPr>
        <w:t>“</w:t>
      </w:r>
      <w:r w:rsidRPr="00EA3FD9">
        <w:rPr>
          <w:sz w:val="24"/>
          <w:szCs w:val="28"/>
        </w:rPr>
        <w:t>挑战杯</w:t>
      </w:r>
      <w:r w:rsidRPr="00EA3FD9">
        <w:rPr>
          <w:sz w:val="24"/>
          <w:szCs w:val="28"/>
        </w:rPr>
        <w:t>”</w:t>
      </w:r>
      <w:r w:rsidRPr="00EA3FD9">
        <w:rPr>
          <w:sz w:val="24"/>
          <w:szCs w:val="28"/>
        </w:rPr>
        <w:t>全国大学生课外科技作品竞赛获省级奖励及以上的项目负责人；</w:t>
      </w:r>
    </w:p>
    <w:p w:rsidR="00EB5B7E" w:rsidRPr="00EA3FD9" w:rsidRDefault="00702F0B">
      <w:pPr>
        <w:spacing w:line="440" w:lineRule="exact"/>
        <w:ind w:firstLineChars="200" w:firstLine="480"/>
        <w:jc w:val="left"/>
        <w:rPr>
          <w:sz w:val="24"/>
          <w:szCs w:val="28"/>
        </w:rPr>
      </w:pPr>
      <w:r w:rsidRPr="00EA3FD9">
        <w:rPr>
          <w:sz w:val="24"/>
          <w:szCs w:val="28"/>
        </w:rPr>
        <w:t>（</w:t>
      </w:r>
      <w:r w:rsidRPr="00EA3FD9">
        <w:rPr>
          <w:sz w:val="24"/>
          <w:szCs w:val="28"/>
        </w:rPr>
        <w:t>5</w:t>
      </w:r>
      <w:r w:rsidRPr="00EA3FD9">
        <w:rPr>
          <w:sz w:val="24"/>
          <w:szCs w:val="28"/>
        </w:rPr>
        <w:t>）暑期赴江苏中天科技股份有限公司实习并通过考核的学生。</w:t>
      </w:r>
    </w:p>
    <w:p w:rsidR="00EB5B7E" w:rsidRPr="00EA3FD9" w:rsidRDefault="00702F0B">
      <w:pPr>
        <w:spacing w:line="440" w:lineRule="exact"/>
        <w:ind w:firstLineChars="200" w:firstLine="482"/>
        <w:jc w:val="left"/>
        <w:rPr>
          <w:b/>
          <w:sz w:val="24"/>
          <w:szCs w:val="28"/>
        </w:rPr>
      </w:pPr>
      <w:r w:rsidRPr="00EA3FD9">
        <w:rPr>
          <w:b/>
          <w:sz w:val="24"/>
          <w:szCs w:val="28"/>
        </w:rPr>
        <w:t>三、评选名额和奖励标准</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信息与通信工程学科硕博连读或申请</w:t>
      </w:r>
      <w:r w:rsidRPr="00EA3FD9">
        <w:rPr>
          <w:sz w:val="24"/>
          <w:szCs w:val="28"/>
        </w:rPr>
        <w:t>-</w:t>
      </w:r>
      <w:r w:rsidRPr="00EA3FD9">
        <w:rPr>
          <w:sz w:val="24"/>
          <w:szCs w:val="28"/>
        </w:rPr>
        <w:t>考核制录取的一年级博士生，</w:t>
      </w:r>
      <w:r w:rsidRPr="00EA3FD9">
        <w:rPr>
          <w:sz w:val="24"/>
          <w:szCs w:val="28"/>
        </w:rPr>
        <w:t>0.3</w:t>
      </w:r>
      <w:r w:rsidRPr="00EA3FD9">
        <w:rPr>
          <w:sz w:val="24"/>
          <w:szCs w:val="28"/>
        </w:rPr>
        <w:t>万元</w:t>
      </w:r>
      <w:r w:rsidRPr="00EA3FD9">
        <w:rPr>
          <w:sz w:val="24"/>
          <w:szCs w:val="28"/>
        </w:rPr>
        <w:t>/</w:t>
      </w:r>
      <w:r w:rsidRPr="00EA3FD9">
        <w:rPr>
          <w:sz w:val="24"/>
          <w:szCs w:val="28"/>
        </w:rPr>
        <w:t>人；</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本科专业综合测评排名前</w:t>
      </w:r>
      <w:r w:rsidRPr="00EA3FD9">
        <w:rPr>
          <w:sz w:val="24"/>
          <w:szCs w:val="28"/>
        </w:rPr>
        <w:t>5%</w:t>
      </w:r>
      <w:r w:rsidRPr="00EA3FD9">
        <w:rPr>
          <w:sz w:val="24"/>
          <w:szCs w:val="28"/>
        </w:rPr>
        <w:t>的推荐免试或升学到信息科学技术学院相关学科的一年级硕士生，</w:t>
      </w:r>
      <w:r w:rsidRPr="00EA3FD9">
        <w:rPr>
          <w:sz w:val="24"/>
          <w:szCs w:val="28"/>
        </w:rPr>
        <w:t>0.2</w:t>
      </w:r>
      <w:r w:rsidRPr="00EA3FD9">
        <w:rPr>
          <w:sz w:val="24"/>
          <w:szCs w:val="28"/>
        </w:rPr>
        <w:t>万元</w:t>
      </w:r>
      <w:r w:rsidRPr="00EA3FD9">
        <w:rPr>
          <w:sz w:val="24"/>
          <w:szCs w:val="28"/>
        </w:rPr>
        <w:t>/</w:t>
      </w:r>
      <w:r w:rsidRPr="00EA3FD9">
        <w:rPr>
          <w:sz w:val="24"/>
          <w:szCs w:val="28"/>
        </w:rPr>
        <w:t>人；</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本年度</w:t>
      </w:r>
      <w:r w:rsidRPr="00EA3FD9">
        <w:rPr>
          <w:sz w:val="24"/>
          <w:szCs w:val="28"/>
        </w:rPr>
        <w:t>“</w:t>
      </w:r>
      <w:r w:rsidRPr="00EA3FD9">
        <w:rPr>
          <w:sz w:val="24"/>
          <w:szCs w:val="28"/>
        </w:rPr>
        <w:t>互联网</w:t>
      </w:r>
      <w:r w:rsidRPr="00EA3FD9">
        <w:rPr>
          <w:sz w:val="24"/>
          <w:szCs w:val="28"/>
        </w:rPr>
        <w:t>+”</w:t>
      </w:r>
      <w:r w:rsidRPr="00EA3FD9">
        <w:rPr>
          <w:sz w:val="24"/>
          <w:szCs w:val="28"/>
        </w:rPr>
        <w:t>大学生创新创业大赛或</w:t>
      </w:r>
      <w:r w:rsidRPr="00EA3FD9">
        <w:rPr>
          <w:sz w:val="24"/>
          <w:szCs w:val="28"/>
        </w:rPr>
        <w:t>“</w:t>
      </w:r>
      <w:r w:rsidRPr="00EA3FD9">
        <w:rPr>
          <w:sz w:val="24"/>
          <w:szCs w:val="28"/>
        </w:rPr>
        <w:t>挑战杯</w:t>
      </w:r>
      <w:r w:rsidRPr="00EA3FD9">
        <w:rPr>
          <w:sz w:val="24"/>
          <w:szCs w:val="28"/>
        </w:rPr>
        <w:t>”</w:t>
      </w:r>
      <w:r w:rsidRPr="00EA3FD9">
        <w:rPr>
          <w:sz w:val="24"/>
          <w:szCs w:val="28"/>
        </w:rPr>
        <w:t>全国大学生课外科技作品竞赛获省级及以上奖励的项目负责人（同一项目不重复奖励），</w:t>
      </w:r>
      <w:r w:rsidRPr="00EA3FD9">
        <w:rPr>
          <w:sz w:val="24"/>
          <w:szCs w:val="28"/>
        </w:rPr>
        <w:t>0.2</w:t>
      </w:r>
      <w:r w:rsidRPr="00EA3FD9">
        <w:rPr>
          <w:sz w:val="24"/>
          <w:szCs w:val="28"/>
        </w:rPr>
        <w:t>万元</w:t>
      </w:r>
      <w:r w:rsidRPr="00EA3FD9">
        <w:rPr>
          <w:sz w:val="24"/>
          <w:szCs w:val="28"/>
        </w:rPr>
        <w:t>/</w:t>
      </w:r>
      <w:r w:rsidRPr="00EA3FD9">
        <w:rPr>
          <w:sz w:val="24"/>
          <w:szCs w:val="28"/>
        </w:rPr>
        <w:t>人；</w:t>
      </w:r>
    </w:p>
    <w:p w:rsidR="00EB5B7E" w:rsidRPr="00EA3FD9" w:rsidRDefault="00702F0B">
      <w:pPr>
        <w:spacing w:line="440" w:lineRule="exact"/>
        <w:ind w:firstLineChars="200" w:firstLine="480"/>
        <w:jc w:val="left"/>
        <w:rPr>
          <w:sz w:val="24"/>
          <w:szCs w:val="28"/>
        </w:rPr>
      </w:pPr>
      <w:r w:rsidRPr="00EA3FD9">
        <w:rPr>
          <w:sz w:val="24"/>
          <w:szCs w:val="28"/>
        </w:rPr>
        <w:t>4.</w:t>
      </w:r>
      <w:r w:rsidRPr="00EA3FD9">
        <w:rPr>
          <w:sz w:val="24"/>
          <w:szCs w:val="28"/>
        </w:rPr>
        <w:t>暑期赴江苏中天科技股份有限公司实习并考核为优秀或良好的学生，</w:t>
      </w:r>
      <w:r w:rsidRPr="00EA3FD9">
        <w:rPr>
          <w:sz w:val="24"/>
          <w:szCs w:val="28"/>
        </w:rPr>
        <w:t>0.1</w:t>
      </w:r>
      <w:r w:rsidRPr="00EA3FD9">
        <w:rPr>
          <w:sz w:val="24"/>
          <w:szCs w:val="28"/>
        </w:rPr>
        <w:lastRenderedPageBreak/>
        <w:t>万元</w:t>
      </w:r>
      <w:r w:rsidRPr="00EA3FD9">
        <w:rPr>
          <w:sz w:val="24"/>
          <w:szCs w:val="28"/>
        </w:rPr>
        <w:t>/</w:t>
      </w:r>
      <w:r w:rsidRPr="00EA3FD9">
        <w:rPr>
          <w:sz w:val="24"/>
          <w:szCs w:val="28"/>
        </w:rPr>
        <w:t>人。</w:t>
      </w:r>
    </w:p>
    <w:p w:rsidR="00EB5B7E" w:rsidRPr="00EA3FD9" w:rsidRDefault="00702F0B">
      <w:pPr>
        <w:spacing w:line="440" w:lineRule="exact"/>
        <w:ind w:firstLineChars="200" w:firstLine="482"/>
        <w:jc w:val="left"/>
        <w:rPr>
          <w:b/>
          <w:sz w:val="24"/>
          <w:szCs w:val="28"/>
        </w:rPr>
      </w:pPr>
      <w:r w:rsidRPr="00EA3FD9">
        <w:rPr>
          <w:b/>
          <w:sz w:val="24"/>
          <w:szCs w:val="28"/>
        </w:rPr>
        <w:t>四、奖学金评审和管理</w:t>
      </w:r>
    </w:p>
    <w:p w:rsidR="00EB5B7E" w:rsidRPr="00EA3FD9" w:rsidRDefault="00702F0B">
      <w:pPr>
        <w:spacing w:line="440" w:lineRule="exact"/>
        <w:ind w:firstLineChars="200" w:firstLine="480"/>
        <w:jc w:val="left"/>
        <w:rPr>
          <w:sz w:val="24"/>
          <w:szCs w:val="28"/>
        </w:rPr>
      </w:pPr>
      <w:r w:rsidRPr="00EA3FD9">
        <w:rPr>
          <w:sz w:val="24"/>
          <w:szCs w:val="28"/>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jc w:val="left"/>
        <w:rPr>
          <w:sz w:val="24"/>
          <w:szCs w:val="28"/>
        </w:rPr>
      </w:pPr>
      <w:r w:rsidRPr="00EA3FD9">
        <w:rPr>
          <w:sz w:val="24"/>
          <w:szCs w:val="28"/>
        </w:rPr>
        <w:t>2.</w:t>
      </w:r>
      <w:r w:rsidRPr="00EA3FD9">
        <w:rPr>
          <w:sz w:val="24"/>
          <w:szCs w:val="28"/>
        </w:rPr>
        <w:t>评审和表彰由南通大学学生工作处负责；</w:t>
      </w:r>
    </w:p>
    <w:p w:rsidR="00EB5B7E" w:rsidRPr="00EA3FD9" w:rsidRDefault="00702F0B">
      <w:pPr>
        <w:spacing w:line="440" w:lineRule="exact"/>
        <w:ind w:firstLineChars="200" w:firstLine="480"/>
        <w:jc w:val="left"/>
        <w:rPr>
          <w:sz w:val="24"/>
          <w:szCs w:val="28"/>
        </w:rPr>
      </w:pPr>
      <w:r w:rsidRPr="00EA3FD9">
        <w:rPr>
          <w:sz w:val="24"/>
          <w:szCs w:val="28"/>
        </w:rPr>
        <w:t>3.</w:t>
      </w:r>
      <w:r w:rsidRPr="00EA3FD9">
        <w:rPr>
          <w:sz w:val="24"/>
          <w:szCs w:val="28"/>
        </w:rPr>
        <w:t>在发放该奖学金前，乙方需将符合条件学生的候选人名单及成绩单、申报表交予甲方审核，经甲乙双方商量后确定最终名单。</w:t>
      </w:r>
    </w:p>
    <w:p w:rsidR="00EB5B7E" w:rsidRPr="00EA3FD9" w:rsidRDefault="00702F0B">
      <w:pPr>
        <w:ind w:firstLineChars="200" w:firstLine="482"/>
        <w:rPr>
          <w:b/>
          <w:bCs/>
          <w:sz w:val="24"/>
        </w:rPr>
      </w:pPr>
      <w:r w:rsidRPr="00EA3FD9">
        <w:rPr>
          <w:b/>
          <w:bCs/>
          <w:sz w:val="24"/>
        </w:rPr>
        <w:t>五、附则</w:t>
      </w:r>
    </w:p>
    <w:p w:rsidR="00EB5B7E" w:rsidRPr="00EA3FD9" w:rsidRDefault="00702F0B">
      <w:pPr>
        <w:spacing w:line="440" w:lineRule="exact"/>
        <w:ind w:firstLineChars="200" w:firstLine="480"/>
        <w:rPr>
          <w:sz w:val="24"/>
        </w:rPr>
      </w:pPr>
      <w:r w:rsidRPr="00EA3FD9">
        <w:rPr>
          <w:sz w:val="24"/>
        </w:rPr>
        <w:t>本办法由江苏中天科技股份</w:t>
      </w:r>
      <w:r w:rsidRPr="00EA3FD9">
        <w:rPr>
          <w:sz w:val="24"/>
          <w:szCs w:val="28"/>
        </w:rPr>
        <w:t>有限公司与</w:t>
      </w:r>
      <w:r w:rsidRPr="00EA3FD9">
        <w:rPr>
          <w:sz w:val="24"/>
        </w:rPr>
        <w:t>南通大学教育发展基金会、南通大学学生工作处共同负责解释。</w:t>
      </w:r>
    </w:p>
    <w:p w:rsidR="00EB5B7E" w:rsidRPr="00EA3FD9" w:rsidRDefault="00702F0B" w:rsidP="00C35659">
      <w:pPr>
        <w:spacing w:line="440" w:lineRule="exact"/>
        <w:ind w:firstLineChars="200" w:firstLine="480"/>
        <w:jc w:val="center"/>
        <w:rPr>
          <w:b/>
          <w:sz w:val="30"/>
          <w:szCs w:val="30"/>
        </w:rPr>
      </w:pPr>
      <w:r w:rsidRPr="00EA3FD9">
        <w:rPr>
          <w:sz w:val="24"/>
        </w:rPr>
        <w:br w:type="page"/>
      </w:r>
      <w:r w:rsidR="00C35659" w:rsidRPr="00EA3FD9">
        <w:rPr>
          <w:b/>
          <w:sz w:val="30"/>
          <w:szCs w:val="30"/>
        </w:rPr>
        <w:lastRenderedPageBreak/>
        <w:t xml:space="preserve">  </w:t>
      </w:r>
      <w:r w:rsidRPr="00EA3FD9">
        <w:rPr>
          <w:b/>
          <w:sz w:val="30"/>
          <w:szCs w:val="30"/>
        </w:rPr>
        <w:t>“</w:t>
      </w:r>
      <w:r w:rsidRPr="00EA3FD9">
        <w:rPr>
          <w:b/>
          <w:sz w:val="30"/>
          <w:szCs w:val="30"/>
        </w:rPr>
        <w:t>南通大学帝奥微奖学金</w:t>
      </w:r>
      <w:r w:rsidRPr="00EA3FD9">
        <w:rPr>
          <w:b/>
          <w:sz w:val="30"/>
          <w:szCs w:val="30"/>
        </w:rPr>
        <w:t>”</w:t>
      </w:r>
      <w:r w:rsidRPr="00EA3FD9">
        <w:rPr>
          <w:b/>
          <w:sz w:val="30"/>
          <w:szCs w:val="30"/>
        </w:rPr>
        <w:t>评选办法</w:t>
      </w:r>
    </w:p>
    <w:p w:rsidR="00EB5B7E" w:rsidRPr="00EA3FD9" w:rsidRDefault="00702F0B">
      <w:pPr>
        <w:spacing w:line="440" w:lineRule="exact"/>
        <w:ind w:firstLineChars="200" w:firstLine="480"/>
        <w:rPr>
          <w:sz w:val="24"/>
        </w:rPr>
      </w:pPr>
      <w:r w:rsidRPr="00EA3FD9">
        <w:rPr>
          <w:sz w:val="24"/>
        </w:rPr>
        <w:t>为激励南通大学学生思想进步、热爱专业、勤奋学习、圆满完成大学学业，</w:t>
      </w:r>
      <w:proofErr w:type="gramStart"/>
      <w:r w:rsidRPr="00EA3FD9">
        <w:rPr>
          <w:sz w:val="24"/>
        </w:rPr>
        <w:t>江苏帝奥微电子</w:t>
      </w:r>
      <w:proofErr w:type="gramEnd"/>
      <w:r w:rsidRPr="00EA3FD9">
        <w:rPr>
          <w:sz w:val="24"/>
        </w:rPr>
        <w:t>股份有限公司决定在南通大学设立</w:t>
      </w:r>
      <w:r w:rsidRPr="00EA3FD9">
        <w:rPr>
          <w:sz w:val="24"/>
        </w:rPr>
        <w:t>“</w:t>
      </w:r>
      <w:r w:rsidRPr="00EA3FD9">
        <w:rPr>
          <w:sz w:val="24"/>
        </w:rPr>
        <w:t>南通大学帝奥微奖学金</w:t>
      </w:r>
      <w:r w:rsidRPr="00EA3FD9">
        <w:rPr>
          <w:sz w:val="24"/>
        </w:rPr>
        <w:t>”</w:t>
      </w:r>
      <w:r w:rsidRPr="00EA3FD9">
        <w:rPr>
          <w:sz w:val="24"/>
        </w:rPr>
        <w:t>。为公开、公平、公正、规范地做好</w:t>
      </w:r>
      <w:r w:rsidRPr="00EA3FD9">
        <w:rPr>
          <w:sz w:val="24"/>
        </w:rPr>
        <w:t>“</w:t>
      </w:r>
      <w:r w:rsidRPr="00EA3FD9">
        <w:rPr>
          <w:sz w:val="24"/>
        </w:rPr>
        <w:t>南通大学帝奥微奖学金</w:t>
      </w:r>
      <w:r w:rsidRPr="00EA3FD9">
        <w:rPr>
          <w:sz w:val="24"/>
        </w:rPr>
        <w:t>”</w:t>
      </w:r>
      <w:r w:rsidRPr="00EA3FD9">
        <w:rPr>
          <w:sz w:val="24"/>
        </w:rPr>
        <w:t>的评选、管理工作，经双方协商，特制定本办法。</w:t>
      </w:r>
    </w:p>
    <w:p w:rsidR="00EB5B7E" w:rsidRPr="00EA3FD9" w:rsidRDefault="00702F0B">
      <w:pPr>
        <w:spacing w:line="440" w:lineRule="exact"/>
        <w:ind w:firstLineChars="200" w:firstLine="482"/>
        <w:rPr>
          <w:b/>
          <w:sz w:val="24"/>
        </w:rPr>
      </w:pPr>
      <w:r w:rsidRPr="00EA3FD9">
        <w:rPr>
          <w:b/>
          <w:sz w:val="24"/>
        </w:rPr>
        <w:t>一、奖励对象</w:t>
      </w:r>
    </w:p>
    <w:p w:rsidR="00EB5B7E" w:rsidRPr="00EA3FD9" w:rsidRDefault="00702F0B">
      <w:pPr>
        <w:spacing w:line="440" w:lineRule="exact"/>
        <w:ind w:firstLineChars="200" w:firstLine="480"/>
        <w:rPr>
          <w:sz w:val="24"/>
        </w:rPr>
      </w:pPr>
      <w:r w:rsidRPr="00EA3FD9">
        <w:rPr>
          <w:sz w:val="24"/>
        </w:rPr>
        <w:t>用于奖励南通大学</w:t>
      </w:r>
      <w:r w:rsidRPr="00EA3FD9">
        <w:rPr>
          <w:sz w:val="24"/>
          <w:highlight w:val="yellow"/>
        </w:rPr>
        <w:t>信息科学技术学院、电气工程学院</w:t>
      </w:r>
      <w:r w:rsidRPr="00EA3FD9">
        <w:rPr>
          <w:sz w:val="24"/>
        </w:rPr>
        <w:t>全日制普通在籍本科生中品学兼优学生。</w:t>
      </w:r>
    </w:p>
    <w:p w:rsidR="00EB5B7E" w:rsidRPr="00EA3FD9" w:rsidRDefault="00702F0B">
      <w:pPr>
        <w:spacing w:line="440" w:lineRule="exact"/>
        <w:ind w:firstLineChars="200" w:firstLine="482"/>
        <w:rPr>
          <w:b/>
          <w:sz w:val="24"/>
        </w:rPr>
      </w:pPr>
      <w:r w:rsidRPr="00EA3FD9">
        <w:rPr>
          <w:b/>
          <w:sz w:val="24"/>
        </w:rPr>
        <w:t>二、评选条件</w:t>
      </w:r>
    </w:p>
    <w:p w:rsidR="00EB5B7E" w:rsidRPr="00EA3FD9" w:rsidRDefault="00702F0B">
      <w:pPr>
        <w:spacing w:line="440" w:lineRule="exact"/>
        <w:ind w:firstLineChars="200" w:firstLine="480"/>
        <w:rPr>
          <w:sz w:val="24"/>
        </w:rPr>
      </w:pPr>
      <w:r w:rsidRPr="00EA3FD9">
        <w:rPr>
          <w:sz w:val="24"/>
        </w:rPr>
        <w:t>1.</w:t>
      </w:r>
      <w:r w:rsidRPr="00EA3FD9">
        <w:rPr>
          <w:sz w:val="24"/>
        </w:rPr>
        <w:t>严格遵守学校的各项规章制度，品行端正，诚信正直，在日常生活中有良好的行为习惯。</w:t>
      </w:r>
    </w:p>
    <w:p w:rsidR="00EB5B7E" w:rsidRPr="00EA3FD9" w:rsidRDefault="00702F0B">
      <w:pPr>
        <w:spacing w:line="440" w:lineRule="exact"/>
        <w:ind w:firstLineChars="200" w:firstLine="480"/>
        <w:rPr>
          <w:sz w:val="24"/>
        </w:rPr>
      </w:pPr>
      <w:r w:rsidRPr="00EA3FD9">
        <w:rPr>
          <w:sz w:val="24"/>
        </w:rPr>
        <w:t>2.</w:t>
      </w:r>
      <w:r w:rsidRPr="00EA3FD9">
        <w:rPr>
          <w:sz w:val="24"/>
        </w:rPr>
        <w:t>积极参加社会实践、志愿服务及其他集体活动，有较强的集体荣誉感。</w:t>
      </w:r>
    </w:p>
    <w:p w:rsidR="00EB5B7E" w:rsidRPr="00EA3FD9" w:rsidRDefault="00702F0B">
      <w:pPr>
        <w:spacing w:line="440" w:lineRule="exact"/>
        <w:ind w:firstLineChars="200" w:firstLine="480"/>
        <w:rPr>
          <w:sz w:val="24"/>
        </w:rPr>
      </w:pPr>
      <w:r w:rsidRPr="00EA3FD9">
        <w:rPr>
          <w:sz w:val="24"/>
        </w:rPr>
        <w:t>3.</w:t>
      </w:r>
      <w:r w:rsidRPr="00EA3FD9">
        <w:rPr>
          <w:sz w:val="24"/>
        </w:rPr>
        <w:t>学习勤奋，成绩优良，综合</w:t>
      </w:r>
      <w:proofErr w:type="gramStart"/>
      <w:r w:rsidRPr="00EA3FD9">
        <w:rPr>
          <w:sz w:val="24"/>
        </w:rPr>
        <w:t>测评居专业前</w:t>
      </w:r>
      <w:proofErr w:type="gramEnd"/>
      <w:r w:rsidRPr="00EA3FD9">
        <w:rPr>
          <w:sz w:val="24"/>
        </w:rPr>
        <w:t>50%</w:t>
      </w:r>
      <w:r w:rsidRPr="00EA3FD9">
        <w:rPr>
          <w:sz w:val="24"/>
        </w:rPr>
        <w:t>。</w:t>
      </w:r>
    </w:p>
    <w:p w:rsidR="00C35659" w:rsidRDefault="00702F0B">
      <w:pPr>
        <w:spacing w:line="440" w:lineRule="exact"/>
        <w:ind w:firstLineChars="200" w:firstLine="482"/>
        <w:rPr>
          <w:b/>
          <w:sz w:val="24"/>
        </w:rPr>
      </w:pPr>
      <w:r w:rsidRPr="00EA3FD9">
        <w:rPr>
          <w:b/>
          <w:sz w:val="24"/>
        </w:rPr>
        <w:t>三、评选名额和奖励标准</w:t>
      </w:r>
    </w:p>
    <w:p w:rsidR="00EB5B7E" w:rsidRPr="00EA3FD9" w:rsidRDefault="00C35659" w:rsidP="00C35659">
      <w:pPr>
        <w:spacing w:line="440" w:lineRule="exact"/>
        <w:ind w:firstLineChars="200" w:firstLine="420"/>
        <w:rPr>
          <w:b/>
          <w:sz w:val="24"/>
        </w:rPr>
      </w:pPr>
      <w:r w:rsidRPr="00EA3FD9">
        <w:rPr>
          <w:szCs w:val="21"/>
        </w:rPr>
        <w:t>一等奖</w:t>
      </w:r>
      <w:r w:rsidRPr="00EA3FD9">
        <w:rPr>
          <w:szCs w:val="21"/>
        </w:rPr>
        <w:t>1</w:t>
      </w:r>
      <w:r>
        <w:rPr>
          <w:szCs w:val="21"/>
        </w:rPr>
        <w:t>名</w:t>
      </w:r>
      <w:r>
        <w:rPr>
          <w:rFonts w:hint="eastAsia"/>
          <w:szCs w:val="21"/>
        </w:rPr>
        <w:t>，</w:t>
      </w:r>
      <w:r>
        <w:rPr>
          <w:szCs w:val="21"/>
        </w:rPr>
        <w:t>每人</w:t>
      </w:r>
      <w:r w:rsidRPr="00EA3FD9">
        <w:rPr>
          <w:szCs w:val="21"/>
        </w:rPr>
        <w:t>5000</w:t>
      </w:r>
      <w:r>
        <w:rPr>
          <w:szCs w:val="21"/>
        </w:rPr>
        <w:t>元</w:t>
      </w:r>
      <w:r>
        <w:rPr>
          <w:rFonts w:hint="eastAsia"/>
          <w:szCs w:val="21"/>
        </w:rPr>
        <w:t>；</w:t>
      </w:r>
      <w:r w:rsidRPr="00EA3FD9">
        <w:rPr>
          <w:szCs w:val="21"/>
        </w:rPr>
        <w:t>二等奖</w:t>
      </w:r>
      <w:r w:rsidRPr="00EA3FD9">
        <w:rPr>
          <w:szCs w:val="21"/>
        </w:rPr>
        <w:t>5</w:t>
      </w:r>
      <w:r>
        <w:rPr>
          <w:szCs w:val="21"/>
        </w:rPr>
        <w:t>名每人</w:t>
      </w:r>
      <w:r w:rsidRPr="00EA3FD9">
        <w:rPr>
          <w:szCs w:val="21"/>
        </w:rPr>
        <w:t>3000</w:t>
      </w:r>
      <w:r>
        <w:rPr>
          <w:szCs w:val="21"/>
        </w:rPr>
        <w:t>元</w:t>
      </w:r>
      <w:r>
        <w:rPr>
          <w:rFonts w:hint="eastAsia"/>
          <w:szCs w:val="21"/>
        </w:rPr>
        <w:t>；</w:t>
      </w:r>
      <w:r w:rsidRPr="00EA3FD9">
        <w:rPr>
          <w:szCs w:val="21"/>
        </w:rPr>
        <w:t>三等奖</w:t>
      </w:r>
      <w:r w:rsidRPr="00EA3FD9">
        <w:rPr>
          <w:szCs w:val="21"/>
        </w:rPr>
        <w:t>15</w:t>
      </w:r>
      <w:r>
        <w:rPr>
          <w:szCs w:val="21"/>
        </w:rPr>
        <w:t>名</w:t>
      </w:r>
      <w:r>
        <w:rPr>
          <w:rFonts w:hint="eastAsia"/>
          <w:szCs w:val="21"/>
        </w:rPr>
        <w:t>，</w:t>
      </w:r>
      <w:r>
        <w:rPr>
          <w:szCs w:val="21"/>
        </w:rPr>
        <w:t>每人</w:t>
      </w:r>
      <w:r w:rsidR="004C69BC">
        <w:rPr>
          <w:rFonts w:hint="eastAsia"/>
          <w:szCs w:val="21"/>
        </w:rPr>
        <w:t>2</w:t>
      </w:r>
      <w:bookmarkStart w:id="0" w:name="_GoBack"/>
      <w:bookmarkEnd w:id="0"/>
      <w:r w:rsidRPr="00EA3FD9">
        <w:rPr>
          <w:szCs w:val="21"/>
        </w:rPr>
        <w:t>000</w:t>
      </w:r>
      <w:r>
        <w:rPr>
          <w:szCs w:val="21"/>
        </w:rPr>
        <w:t>元</w:t>
      </w:r>
    </w:p>
    <w:p w:rsidR="00EB5B7E" w:rsidRPr="00EA3FD9" w:rsidRDefault="00702F0B">
      <w:pPr>
        <w:spacing w:line="440" w:lineRule="exact"/>
        <w:ind w:firstLineChars="200" w:firstLine="482"/>
        <w:rPr>
          <w:b/>
          <w:sz w:val="24"/>
        </w:rPr>
      </w:pPr>
      <w:r w:rsidRPr="00EA3FD9">
        <w:rPr>
          <w:b/>
          <w:sz w:val="24"/>
        </w:rPr>
        <w:t>四、评选办法</w:t>
      </w:r>
    </w:p>
    <w:p w:rsidR="00EB5B7E" w:rsidRPr="00EA3FD9" w:rsidRDefault="00702F0B">
      <w:pPr>
        <w:spacing w:line="440" w:lineRule="exact"/>
        <w:ind w:firstLineChars="200" w:firstLine="480"/>
        <w:rPr>
          <w:sz w:val="24"/>
          <w:szCs w:val="28"/>
        </w:rPr>
      </w:pPr>
      <w:r w:rsidRPr="00EA3FD9">
        <w:rPr>
          <w:sz w:val="24"/>
        </w:rPr>
        <w:t>1.</w:t>
      </w:r>
      <w:r w:rsidRPr="00EA3FD9">
        <w:rPr>
          <w:sz w:val="24"/>
          <w:szCs w:val="28"/>
        </w:rPr>
        <w:t>由学生本人提出申请，填写</w:t>
      </w:r>
      <w:r w:rsidR="007560E1" w:rsidRPr="00EA3FD9">
        <w:rPr>
          <w:sz w:val="24"/>
          <w:szCs w:val="28"/>
        </w:rPr>
        <w:t>《南通大学社会奖学金申报表》</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所在学院审核推荐，经与</w:t>
      </w:r>
      <w:proofErr w:type="gramStart"/>
      <w:r w:rsidRPr="00EA3FD9">
        <w:rPr>
          <w:sz w:val="24"/>
          <w:szCs w:val="28"/>
        </w:rPr>
        <w:t>江苏帝奥微电子</w:t>
      </w:r>
      <w:proofErr w:type="gramEnd"/>
      <w:r w:rsidRPr="00EA3FD9">
        <w:rPr>
          <w:sz w:val="24"/>
          <w:szCs w:val="28"/>
        </w:rPr>
        <w:t>股份有限公司共同确定后报南通大学学生工作处；</w:t>
      </w:r>
    </w:p>
    <w:p w:rsidR="00EB5B7E" w:rsidRPr="00EA3FD9" w:rsidRDefault="00702F0B">
      <w:pPr>
        <w:spacing w:line="440" w:lineRule="exact"/>
        <w:ind w:firstLineChars="200" w:firstLine="480"/>
        <w:rPr>
          <w:sz w:val="24"/>
          <w:szCs w:val="28"/>
        </w:rPr>
      </w:pPr>
      <w:r w:rsidRPr="00EA3FD9">
        <w:rPr>
          <w:sz w:val="24"/>
          <w:szCs w:val="28"/>
        </w:rPr>
        <w:t>3.</w:t>
      </w:r>
      <w:r w:rsidRPr="00EA3FD9">
        <w:rPr>
          <w:sz w:val="24"/>
          <w:szCs w:val="28"/>
        </w:rPr>
        <w:t>评审和表彰由南通大学学生工作处负责。</w:t>
      </w:r>
    </w:p>
    <w:p w:rsidR="00EB5B7E" w:rsidRPr="00EA3FD9" w:rsidRDefault="00702F0B">
      <w:pPr>
        <w:spacing w:line="440" w:lineRule="exact"/>
        <w:ind w:firstLineChars="200" w:firstLine="482"/>
        <w:rPr>
          <w:b/>
          <w:sz w:val="24"/>
          <w:szCs w:val="28"/>
        </w:rPr>
      </w:pPr>
      <w:r w:rsidRPr="00EA3FD9">
        <w:rPr>
          <w:b/>
          <w:sz w:val="24"/>
          <w:szCs w:val="28"/>
        </w:rPr>
        <w:t>五、附则</w:t>
      </w:r>
    </w:p>
    <w:p w:rsidR="00EB5B7E" w:rsidRPr="008F237F" w:rsidRDefault="00702F0B" w:rsidP="008F237F">
      <w:pPr>
        <w:spacing w:line="440" w:lineRule="exact"/>
        <w:ind w:firstLineChars="200" w:firstLine="480"/>
        <w:jc w:val="center"/>
        <w:rPr>
          <w:sz w:val="24"/>
        </w:rPr>
      </w:pPr>
      <w:r w:rsidRPr="00EA3FD9">
        <w:rPr>
          <w:sz w:val="24"/>
        </w:rPr>
        <w:t>本办法经由南通大学教育发展基金会、学生工作处和信息科学技术学院、电气工程学院共同负责解释。</w:t>
      </w:r>
      <w:r w:rsidRPr="00EA3FD9">
        <w:rPr>
          <w:rFonts w:eastAsia="楷体"/>
          <w:kern w:val="0"/>
          <w:sz w:val="28"/>
          <w:szCs w:val="28"/>
        </w:rPr>
        <w:br w:type="page"/>
      </w:r>
      <w:r w:rsidRPr="00EA3FD9">
        <w:rPr>
          <w:b/>
          <w:bCs/>
          <w:sz w:val="30"/>
          <w:szCs w:val="32"/>
        </w:rPr>
        <w:lastRenderedPageBreak/>
        <w:t>“</w:t>
      </w:r>
      <w:r w:rsidRPr="00EA3FD9">
        <w:rPr>
          <w:b/>
          <w:bCs/>
          <w:sz w:val="30"/>
          <w:szCs w:val="32"/>
        </w:rPr>
        <w:t>南通大学吴涌钧助学金</w:t>
      </w:r>
      <w:r w:rsidRPr="00EA3FD9">
        <w:rPr>
          <w:b/>
          <w:bCs/>
          <w:sz w:val="30"/>
          <w:szCs w:val="32"/>
        </w:rPr>
        <w:t>”</w:t>
      </w:r>
      <w:r w:rsidRPr="00EA3FD9">
        <w:rPr>
          <w:b/>
          <w:bCs/>
          <w:sz w:val="30"/>
          <w:szCs w:val="32"/>
        </w:rPr>
        <w:t>评选办法</w:t>
      </w:r>
    </w:p>
    <w:p w:rsidR="00EB5B7E" w:rsidRPr="00EA3FD9" w:rsidRDefault="00702F0B">
      <w:pPr>
        <w:spacing w:line="440" w:lineRule="exact"/>
        <w:ind w:firstLineChars="200" w:firstLine="480"/>
        <w:rPr>
          <w:sz w:val="24"/>
        </w:rPr>
      </w:pPr>
      <w:r w:rsidRPr="00EA3FD9">
        <w:rPr>
          <w:sz w:val="24"/>
        </w:rPr>
        <w:t>为支持南通大学高等教育事业的发展，激励学生勤奋学习、刻苦钻研，南通永</w:t>
      </w:r>
      <w:proofErr w:type="gramStart"/>
      <w:r w:rsidRPr="00EA3FD9">
        <w:rPr>
          <w:sz w:val="24"/>
        </w:rPr>
        <w:t>兴国际车城</w:t>
      </w:r>
      <w:proofErr w:type="gramEnd"/>
      <w:r w:rsidRPr="00EA3FD9">
        <w:rPr>
          <w:sz w:val="24"/>
        </w:rPr>
        <w:t>发展有限公司、海门国际车城有限公司在南通大学设立</w:t>
      </w:r>
      <w:r w:rsidRPr="00EA3FD9">
        <w:rPr>
          <w:sz w:val="24"/>
        </w:rPr>
        <w:t>“</w:t>
      </w:r>
      <w:r w:rsidRPr="00EA3FD9">
        <w:rPr>
          <w:sz w:val="24"/>
        </w:rPr>
        <w:t>希望工程南通大学吴涌钧助学基金</w:t>
      </w:r>
      <w:r w:rsidRPr="00EA3FD9">
        <w:rPr>
          <w:sz w:val="24"/>
        </w:rPr>
        <w:t>”</w:t>
      </w:r>
      <w:r w:rsidRPr="00EA3FD9">
        <w:rPr>
          <w:sz w:val="24"/>
        </w:rPr>
        <w:t>。经友好协商制定下列评定办法。</w:t>
      </w:r>
    </w:p>
    <w:p w:rsidR="00EB5B7E" w:rsidRPr="00EA3FD9" w:rsidRDefault="00702F0B">
      <w:pPr>
        <w:tabs>
          <w:tab w:val="left" w:pos="960"/>
        </w:tabs>
        <w:spacing w:line="440" w:lineRule="exact"/>
        <w:ind w:left="480"/>
        <w:rPr>
          <w:b/>
          <w:sz w:val="24"/>
        </w:rPr>
      </w:pPr>
      <w:r w:rsidRPr="00EA3FD9">
        <w:rPr>
          <w:b/>
          <w:sz w:val="24"/>
        </w:rPr>
        <w:t>一、评选对象</w:t>
      </w:r>
    </w:p>
    <w:p w:rsidR="00EB5B7E" w:rsidRPr="00EA3FD9" w:rsidRDefault="00702F0B">
      <w:pPr>
        <w:spacing w:line="440" w:lineRule="exact"/>
        <w:ind w:left="480"/>
        <w:rPr>
          <w:sz w:val="24"/>
        </w:rPr>
      </w:pPr>
      <w:r w:rsidRPr="00EA3FD9">
        <w:rPr>
          <w:sz w:val="24"/>
        </w:rPr>
        <w:t>本校全日制本在籍品学兼优的家庭经济困难学生。</w:t>
      </w:r>
    </w:p>
    <w:p w:rsidR="00EB5B7E" w:rsidRPr="00EA3FD9" w:rsidRDefault="00702F0B">
      <w:pPr>
        <w:tabs>
          <w:tab w:val="left" w:pos="960"/>
        </w:tabs>
        <w:spacing w:line="440" w:lineRule="exact"/>
        <w:ind w:left="480"/>
        <w:rPr>
          <w:b/>
          <w:sz w:val="24"/>
        </w:rPr>
      </w:pPr>
      <w:r w:rsidRPr="00EA3FD9">
        <w:rPr>
          <w:b/>
          <w:sz w:val="24"/>
        </w:rPr>
        <w:t>二、评选条件</w:t>
      </w:r>
    </w:p>
    <w:p w:rsidR="00EB5B7E" w:rsidRPr="00EA3FD9" w:rsidRDefault="00702F0B">
      <w:pPr>
        <w:spacing w:line="440" w:lineRule="exact"/>
        <w:ind w:firstLineChars="200" w:firstLine="480"/>
        <w:rPr>
          <w:sz w:val="24"/>
          <w:szCs w:val="28"/>
        </w:rPr>
      </w:pPr>
      <w:r w:rsidRPr="00EA3FD9">
        <w:rPr>
          <w:sz w:val="24"/>
          <w:szCs w:val="28"/>
        </w:rPr>
        <w:t>1</w:t>
      </w:r>
      <w:r w:rsidRPr="00EA3FD9">
        <w:rPr>
          <w:sz w:val="24"/>
          <w:szCs w:val="28"/>
        </w:rPr>
        <w:t>．品行端正，诚实正直；</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．勤奋学习，</w:t>
      </w:r>
      <w:r w:rsidRPr="00EA3FD9">
        <w:rPr>
          <w:sz w:val="24"/>
        </w:rPr>
        <w:t>学习成绩或综合测评名次在本专业年级排名前</w:t>
      </w:r>
      <w:r w:rsidRPr="00EA3FD9">
        <w:rPr>
          <w:sz w:val="24"/>
        </w:rPr>
        <w:t>40%</w:t>
      </w:r>
      <w:r w:rsidRPr="00EA3FD9">
        <w:rPr>
          <w:sz w:val="24"/>
          <w:szCs w:val="28"/>
        </w:rPr>
        <w:t>；</w:t>
      </w:r>
    </w:p>
    <w:p w:rsidR="00EB5B7E" w:rsidRPr="00EA3FD9" w:rsidRDefault="00702F0B">
      <w:pPr>
        <w:spacing w:line="440" w:lineRule="exact"/>
        <w:ind w:firstLineChars="200" w:firstLine="480"/>
        <w:rPr>
          <w:sz w:val="24"/>
          <w:szCs w:val="28"/>
        </w:rPr>
      </w:pPr>
      <w:r w:rsidRPr="00EA3FD9">
        <w:rPr>
          <w:sz w:val="24"/>
          <w:szCs w:val="28"/>
        </w:rPr>
        <w:t>3</w:t>
      </w:r>
      <w:r w:rsidRPr="00EA3FD9">
        <w:rPr>
          <w:sz w:val="24"/>
          <w:szCs w:val="28"/>
        </w:rPr>
        <w:t>．经学校认定的家庭经济困难学生。</w:t>
      </w:r>
    </w:p>
    <w:p w:rsidR="00EB5B7E" w:rsidRPr="00EA3FD9" w:rsidRDefault="00702F0B">
      <w:pPr>
        <w:tabs>
          <w:tab w:val="left" w:pos="960"/>
        </w:tabs>
        <w:spacing w:line="440" w:lineRule="exact"/>
        <w:ind w:left="480"/>
        <w:rPr>
          <w:b/>
          <w:sz w:val="24"/>
        </w:rPr>
      </w:pPr>
      <w:r w:rsidRPr="00EA3FD9">
        <w:rPr>
          <w:b/>
          <w:sz w:val="24"/>
        </w:rPr>
        <w:t>三、评选名额和奖励金额</w:t>
      </w:r>
    </w:p>
    <w:p w:rsidR="00EB5B7E" w:rsidRPr="00EA3FD9" w:rsidRDefault="00702F0B">
      <w:pPr>
        <w:tabs>
          <w:tab w:val="left" w:pos="6165"/>
        </w:tabs>
        <w:spacing w:line="440" w:lineRule="exact"/>
        <w:ind w:firstLineChars="200" w:firstLine="480"/>
        <w:rPr>
          <w:sz w:val="24"/>
          <w:szCs w:val="28"/>
        </w:rPr>
      </w:pPr>
      <w:r w:rsidRPr="00EA3FD9">
        <w:rPr>
          <w:sz w:val="24"/>
          <w:szCs w:val="28"/>
        </w:rPr>
        <w:t>1</w:t>
      </w:r>
      <w:r w:rsidRPr="00EA3FD9">
        <w:rPr>
          <w:sz w:val="24"/>
          <w:szCs w:val="28"/>
        </w:rPr>
        <w:t>．评选名额：</w:t>
      </w:r>
      <w:r w:rsidR="008F237F">
        <w:rPr>
          <w:rFonts w:hint="eastAsia"/>
          <w:sz w:val="24"/>
          <w:szCs w:val="28"/>
        </w:rPr>
        <w:t>1</w:t>
      </w:r>
      <w:r w:rsidRPr="00EA3FD9">
        <w:rPr>
          <w:sz w:val="24"/>
          <w:szCs w:val="28"/>
        </w:rPr>
        <w:t>名；</w:t>
      </w:r>
    </w:p>
    <w:p w:rsidR="00EB5B7E" w:rsidRPr="00EA3FD9" w:rsidRDefault="00702F0B">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1000</w:t>
      </w:r>
      <w:r w:rsidRPr="00EA3FD9">
        <w:rPr>
          <w:sz w:val="24"/>
          <w:szCs w:val="28"/>
        </w:rPr>
        <w:t>元</w:t>
      </w:r>
      <w:r w:rsidRPr="00EA3FD9">
        <w:rPr>
          <w:sz w:val="24"/>
          <w:szCs w:val="28"/>
        </w:rPr>
        <w:t>/</w:t>
      </w:r>
      <w:r w:rsidRPr="00EA3FD9">
        <w:rPr>
          <w:sz w:val="24"/>
          <w:szCs w:val="28"/>
        </w:rPr>
        <w:t>人。</w:t>
      </w:r>
    </w:p>
    <w:p w:rsidR="00EB5B7E" w:rsidRPr="00EA3FD9" w:rsidRDefault="00702F0B">
      <w:pPr>
        <w:tabs>
          <w:tab w:val="left" w:pos="960"/>
        </w:tabs>
        <w:spacing w:line="440" w:lineRule="exact"/>
        <w:ind w:left="480"/>
        <w:rPr>
          <w:b/>
          <w:sz w:val="24"/>
        </w:rPr>
      </w:pPr>
      <w:r w:rsidRPr="00EA3FD9">
        <w:rPr>
          <w:b/>
          <w:sz w:val="24"/>
        </w:rPr>
        <w:t>四、评选办法</w:t>
      </w:r>
    </w:p>
    <w:p w:rsidR="00EB5B7E" w:rsidRPr="00EA3FD9" w:rsidRDefault="00702F0B">
      <w:pPr>
        <w:spacing w:line="440" w:lineRule="exact"/>
        <w:ind w:firstLineChars="200" w:firstLine="480"/>
        <w:rPr>
          <w:sz w:val="24"/>
        </w:rPr>
      </w:pPr>
      <w:r w:rsidRPr="00EA3FD9">
        <w:rPr>
          <w:sz w:val="24"/>
        </w:rPr>
        <w:t>1</w:t>
      </w:r>
      <w:r w:rsidRPr="00EA3FD9">
        <w:rPr>
          <w:sz w:val="24"/>
        </w:rPr>
        <w:t>．由学生本人提出申请，填写</w:t>
      </w:r>
      <w:r w:rsidR="007560E1" w:rsidRPr="00EA3FD9">
        <w:rPr>
          <w:sz w:val="24"/>
        </w:rPr>
        <w:t>《南通大学社会奖学金申报表》</w:t>
      </w:r>
      <w:r w:rsidRPr="00EA3FD9">
        <w:rPr>
          <w:sz w:val="24"/>
        </w:rPr>
        <w:t>。</w:t>
      </w:r>
    </w:p>
    <w:p w:rsidR="00EB5B7E" w:rsidRPr="00EA3FD9" w:rsidRDefault="00702F0B">
      <w:pPr>
        <w:spacing w:line="440" w:lineRule="exact"/>
        <w:ind w:firstLineChars="200" w:firstLine="480"/>
        <w:rPr>
          <w:sz w:val="24"/>
        </w:rPr>
      </w:pPr>
      <w:r w:rsidRPr="00EA3FD9">
        <w:rPr>
          <w:sz w:val="24"/>
        </w:rPr>
        <w:t>2</w:t>
      </w:r>
      <w:r w:rsidRPr="00EA3FD9">
        <w:rPr>
          <w:sz w:val="24"/>
        </w:rPr>
        <w:t>．所在学院审核推荐，</w:t>
      </w:r>
      <w:proofErr w:type="gramStart"/>
      <w:r w:rsidRPr="00EA3FD9">
        <w:rPr>
          <w:sz w:val="24"/>
        </w:rPr>
        <w:t>吴涌钧</w:t>
      </w:r>
      <w:proofErr w:type="gramEnd"/>
      <w:r w:rsidRPr="00EA3FD9">
        <w:rPr>
          <w:sz w:val="24"/>
        </w:rPr>
        <w:t>助学金评审委员会评定后（评审委员会由南通大学、南通永</w:t>
      </w:r>
      <w:proofErr w:type="gramStart"/>
      <w:r w:rsidRPr="00EA3FD9">
        <w:rPr>
          <w:sz w:val="24"/>
        </w:rPr>
        <w:t>兴国际车城</w:t>
      </w:r>
      <w:proofErr w:type="gramEnd"/>
      <w:r w:rsidRPr="00EA3FD9">
        <w:rPr>
          <w:sz w:val="24"/>
        </w:rPr>
        <w:t>发展有限公司和海门国际车城有限公司相关人员组成），予以表彰和奖励。</w:t>
      </w:r>
    </w:p>
    <w:p w:rsidR="00EB5B7E" w:rsidRPr="00EA3FD9" w:rsidRDefault="00702F0B">
      <w:pPr>
        <w:spacing w:line="440" w:lineRule="exact"/>
        <w:ind w:firstLineChars="200" w:firstLine="482"/>
        <w:rPr>
          <w:b/>
          <w:sz w:val="24"/>
        </w:rPr>
      </w:pPr>
      <w:r w:rsidRPr="00EA3FD9">
        <w:rPr>
          <w:b/>
          <w:sz w:val="24"/>
        </w:rPr>
        <w:t>五、附则</w:t>
      </w:r>
    </w:p>
    <w:p w:rsidR="00EB5B7E" w:rsidRPr="00EA3FD9" w:rsidRDefault="00702F0B">
      <w:pPr>
        <w:spacing w:line="440" w:lineRule="exact"/>
        <w:ind w:firstLineChars="200" w:firstLine="480"/>
        <w:rPr>
          <w:sz w:val="24"/>
        </w:rPr>
      </w:pPr>
      <w:r w:rsidRPr="00EA3FD9">
        <w:rPr>
          <w:sz w:val="24"/>
        </w:rPr>
        <w:t>本办法由学生工作处负责解释。</w:t>
      </w:r>
    </w:p>
    <w:p w:rsidR="008F237F" w:rsidRPr="00EA3FD9" w:rsidRDefault="008F237F" w:rsidP="008F237F">
      <w:pPr>
        <w:spacing w:line="440" w:lineRule="exact"/>
        <w:rPr>
          <w:sz w:val="24"/>
        </w:rPr>
      </w:pPr>
    </w:p>
    <w:p w:rsidR="00EB5B7E" w:rsidRPr="00EA3FD9" w:rsidRDefault="00EB5B7E">
      <w:pPr>
        <w:spacing w:line="440" w:lineRule="exact"/>
        <w:ind w:firstLineChars="200" w:firstLine="480"/>
        <w:rPr>
          <w:sz w:val="24"/>
        </w:rPr>
      </w:pPr>
    </w:p>
    <w:sectPr w:rsidR="00EB5B7E" w:rsidRPr="00EA3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8F" w:rsidRDefault="00B4098F" w:rsidP="00E279F9">
      <w:r>
        <w:separator/>
      </w:r>
    </w:p>
  </w:endnote>
  <w:endnote w:type="continuationSeparator" w:id="0">
    <w:p w:rsidR="00B4098F" w:rsidRDefault="00B4098F" w:rsidP="00E2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8F" w:rsidRDefault="00B4098F" w:rsidP="00E279F9">
      <w:r>
        <w:separator/>
      </w:r>
    </w:p>
  </w:footnote>
  <w:footnote w:type="continuationSeparator" w:id="0">
    <w:p w:rsidR="00B4098F" w:rsidRDefault="00B4098F" w:rsidP="00E2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360"/>
    <w:rsid w:val="00016DA3"/>
    <w:rsid w:val="00027F4D"/>
    <w:rsid w:val="000618F1"/>
    <w:rsid w:val="000B36D9"/>
    <w:rsid w:val="000D1684"/>
    <w:rsid w:val="001063C4"/>
    <w:rsid w:val="0012644C"/>
    <w:rsid w:val="001A144D"/>
    <w:rsid w:val="001B0CD8"/>
    <w:rsid w:val="001B3EBA"/>
    <w:rsid w:val="00231506"/>
    <w:rsid w:val="00231C7D"/>
    <w:rsid w:val="00232131"/>
    <w:rsid w:val="002334BB"/>
    <w:rsid w:val="00286B8B"/>
    <w:rsid w:val="002C3D5F"/>
    <w:rsid w:val="002E7F85"/>
    <w:rsid w:val="002F66B5"/>
    <w:rsid w:val="00323AD3"/>
    <w:rsid w:val="00331EA1"/>
    <w:rsid w:val="00355A13"/>
    <w:rsid w:val="00367848"/>
    <w:rsid w:val="00367E3E"/>
    <w:rsid w:val="00384288"/>
    <w:rsid w:val="00387589"/>
    <w:rsid w:val="003A049B"/>
    <w:rsid w:val="003C3937"/>
    <w:rsid w:val="00406000"/>
    <w:rsid w:val="00451EC1"/>
    <w:rsid w:val="004B3622"/>
    <w:rsid w:val="004C69BC"/>
    <w:rsid w:val="004D1CEA"/>
    <w:rsid w:val="004D63B7"/>
    <w:rsid w:val="004D79E6"/>
    <w:rsid w:val="004E4B65"/>
    <w:rsid w:val="004E53E4"/>
    <w:rsid w:val="004F0DFC"/>
    <w:rsid w:val="004F6FBA"/>
    <w:rsid w:val="00513BB3"/>
    <w:rsid w:val="005725C8"/>
    <w:rsid w:val="00583802"/>
    <w:rsid w:val="005F05C5"/>
    <w:rsid w:val="005F3A08"/>
    <w:rsid w:val="00612787"/>
    <w:rsid w:val="006A1F76"/>
    <w:rsid w:val="006C0AB6"/>
    <w:rsid w:val="006D336B"/>
    <w:rsid w:val="006D77BA"/>
    <w:rsid w:val="00702F0B"/>
    <w:rsid w:val="00713238"/>
    <w:rsid w:val="00724890"/>
    <w:rsid w:val="007304F9"/>
    <w:rsid w:val="00733563"/>
    <w:rsid w:val="007439F7"/>
    <w:rsid w:val="00746751"/>
    <w:rsid w:val="007560E1"/>
    <w:rsid w:val="007964CE"/>
    <w:rsid w:val="007A7CB4"/>
    <w:rsid w:val="007A7D7C"/>
    <w:rsid w:val="007B4386"/>
    <w:rsid w:val="007C2C0C"/>
    <w:rsid w:val="007F0AAD"/>
    <w:rsid w:val="00823057"/>
    <w:rsid w:val="00826B19"/>
    <w:rsid w:val="0085598D"/>
    <w:rsid w:val="0089526E"/>
    <w:rsid w:val="00897510"/>
    <w:rsid w:val="008D1360"/>
    <w:rsid w:val="008F237F"/>
    <w:rsid w:val="00924F23"/>
    <w:rsid w:val="00935513"/>
    <w:rsid w:val="009467BD"/>
    <w:rsid w:val="009775A0"/>
    <w:rsid w:val="009854B5"/>
    <w:rsid w:val="0099762E"/>
    <w:rsid w:val="009B06DD"/>
    <w:rsid w:val="009B71C3"/>
    <w:rsid w:val="009E256B"/>
    <w:rsid w:val="00A238AA"/>
    <w:rsid w:val="00A363E3"/>
    <w:rsid w:val="00A464BD"/>
    <w:rsid w:val="00AD0E2D"/>
    <w:rsid w:val="00AF3AB2"/>
    <w:rsid w:val="00AF5DE0"/>
    <w:rsid w:val="00B320E4"/>
    <w:rsid w:val="00B4098F"/>
    <w:rsid w:val="00B84C99"/>
    <w:rsid w:val="00C04FF6"/>
    <w:rsid w:val="00C17215"/>
    <w:rsid w:val="00C353FC"/>
    <w:rsid w:val="00C35659"/>
    <w:rsid w:val="00C555B7"/>
    <w:rsid w:val="00C96E0C"/>
    <w:rsid w:val="00CB2AD2"/>
    <w:rsid w:val="00CB48C7"/>
    <w:rsid w:val="00CF7A63"/>
    <w:rsid w:val="00D06DB6"/>
    <w:rsid w:val="00D1595D"/>
    <w:rsid w:val="00D27DD1"/>
    <w:rsid w:val="00D37B92"/>
    <w:rsid w:val="00DD41A8"/>
    <w:rsid w:val="00E0082C"/>
    <w:rsid w:val="00E279F9"/>
    <w:rsid w:val="00E5013D"/>
    <w:rsid w:val="00EA3FD9"/>
    <w:rsid w:val="00EB2D69"/>
    <w:rsid w:val="00EB5B7E"/>
    <w:rsid w:val="00EC13C6"/>
    <w:rsid w:val="00EC5C4D"/>
    <w:rsid w:val="00ED0126"/>
    <w:rsid w:val="00F16110"/>
    <w:rsid w:val="00F2066C"/>
    <w:rsid w:val="00F5093C"/>
    <w:rsid w:val="00F563C1"/>
    <w:rsid w:val="00F61E49"/>
    <w:rsid w:val="00F66333"/>
    <w:rsid w:val="00F772AC"/>
    <w:rsid w:val="00FD77A6"/>
    <w:rsid w:val="010A2C35"/>
    <w:rsid w:val="01D93D9B"/>
    <w:rsid w:val="0204620D"/>
    <w:rsid w:val="0205708B"/>
    <w:rsid w:val="028F00D7"/>
    <w:rsid w:val="02BE1D4D"/>
    <w:rsid w:val="03F80B6C"/>
    <w:rsid w:val="04074229"/>
    <w:rsid w:val="0470482F"/>
    <w:rsid w:val="04983D10"/>
    <w:rsid w:val="04BE676A"/>
    <w:rsid w:val="0519266F"/>
    <w:rsid w:val="0793553E"/>
    <w:rsid w:val="07A36C0D"/>
    <w:rsid w:val="07D63BEC"/>
    <w:rsid w:val="08B0138C"/>
    <w:rsid w:val="0AE92B42"/>
    <w:rsid w:val="0B7F6A3A"/>
    <w:rsid w:val="0CAC3A47"/>
    <w:rsid w:val="0CDE7F87"/>
    <w:rsid w:val="0CFB5667"/>
    <w:rsid w:val="0D8604EB"/>
    <w:rsid w:val="0E7D2A51"/>
    <w:rsid w:val="0E803F65"/>
    <w:rsid w:val="0F0C78A4"/>
    <w:rsid w:val="0F984A9E"/>
    <w:rsid w:val="0FBE6C86"/>
    <w:rsid w:val="0FF71229"/>
    <w:rsid w:val="100164FC"/>
    <w:rsid w:val="10EC5665"/>
    <w:rsid w:val="11BB7C93"/>
    <w:rsid w:val="12723292"/>
    <w:rsid w:val="1343728B"/>
    <w:rsid w:val="13D54836"/>
    <w:rsid w:val="147922E3"/>
    <w:rsid w:val="148F47F3"/>
    <w:rsid w:val="14E7508B"/>
    <w:rsid w:val="16800397"/>
    <w:rsid w:val="16B8645B"/>
    <w:rsid w:val="18895954"/>
    <w:rsid w:val="19C30E6C"/>
    <w:rsid w:val="1A85208C"/>
    <w:rsid w:val="1A872DB8"/>
    <w:rsid w:val="1AA76A3C"/>
    <w:rsid w:val="1B054FC4"/>
    <w:rsid w:val="1B416050"/>
    <w:rsid w:val="1BDC318A"/>
    <w:rsid w:val="1C603A85"/>
    <w:rsid w:val="1C9C3145"/>
    <w:rsid w:val="1CF73290"/>
    <w:rsid w:val="1E6E1235"/>
    <w:rsid w:val="1F3755E4"/>
    <w:rsid w:val="1F4579F6"/>
    <w:rsid w:val="1FA53F95"/>
    <w:rsid w:val="20FB5737"/>
    <w:rsid w:val="210E1407"/>
    <w:rsid w:val="214C018F"/>
    <w:rsid w:val="217A05D7"/>
    <w:rsid w:val="21910A0E"/>
    <w:rsid w:val="21FC4896"/>
    <w:rsid w:val="222A0909"/>
    <w:rsid w:val="22A4578E"/>
    <w:rsid w:val="22EC354C"/>
    <w:rsid w:val="237B550D"/>
    <w:rsid w:val="23955E3C"/>
    <w:rsid w:val="23A77916"/>
    <w:rsid w:val="25765ABB"/>
    <w:rsid w:val="258E085D"/>
    <w:rsid w:val="25BC5839"/>
    <w:rsid w:val="260962D6"/>
    <w:rsid w:val="2616658F"/>
    <w:rsid w:val="26360698"/>
    <w:rsid w:val="26BB12FD"/>
    <w:rsid w:val="27037F3F"/>
    <w:rsid w:val="27ED5DA0"/>
    <w:rsid w:val="281564F5"/>
    <w:rsid w:val="282B6428"/>
    <w:rsid w:val="290F1F2B"/>
    <w:rsid w:val="294F24C0"/>
    <w:rsid w:val="2A7337AC"/>
    <w:rsid w:val="2A9B2000"/>
    <w:rsid w:val="2AAF6038"/>
    <w:rsid w:val="2B9C634D"/>
    <w:rsid w:val="2BAA5193"/>
    <w:rsid w:val="2BB91ADA"/>
    <w:rsid w:val="2C18689B"/>
    <w:rsid w:val="2C1D4E8C"/>
    <w:rsid w:val="2C5A4C0B"/>
    <w:rsid w:val="2C67365B"/>
    <w:rsid w:val="2CF2647A"/>
    <w:rsid w:val="2CF8769F"/>
    <w:rsid w:val="2D823DF9"/>
    <w:rsid w:val="2F2D2DB3"/>
    <w:rsid w:val="2FF312E9"/>
    <w:rsid w:val="2FFC63B6"/>
    <w:rsid w:val="303028FF"/>
    <w:rsid w:val="30A27E67"/>
    <w:rsid w:val="310B74F5"/>
    <w:rsid w:val="313F072F"/>
    <w:rsid w:val="31580DEF"/>
    <w:rsid w:val="3190577F"/>
    <w:rsid w:val="31E44B28"/>
    <w:rsid w:val="32087FA2"/>
    <w:rsid w:val="32987836"/>
    <w:rsid w:val="33C0730D"/>
    <w:rsid w:val="33DC406C"/>
    <w:rsid w:val="33FD6788"/>
    <w:rsid w:val="34366ABA"/>
    <w:rsid w:val="34A54045"/>
    <w:rsid w:val="34E6261F"/>
    <w:rsid w:val="369E5C65"/>
    <w:rsid w:val="377160F3"/>
    <w:rsid w:val="37B450CC"/>
    <w:rsid w:val="37DD35A7"/>
    <w:rsid w:val="37F74AF7"/>
    <w:rsid w:val="38B86F4F"/>
    <w:rsid w:val="39085E8E"/>
    <w:rsid w:val="397A0F31"/>
    <w:rsid w:val="3AB078C5"/>
    <w:rsid w:val="3AD55C70"/>
    <w:rsid w:val="3B207A14"/>
    <w:rsid w:val="3B456D50"/>
    <w:rsid w:val="3BBC7621"/>
    <w:rsid w:val="3BCE0997"/>
    <w:rsid w:val="3C782B75"/>
    <w:rsid w:val="3CA52064"/>
    <w:rsid w:val="3E00488F"/>
    <w:rsid w:val="3E4C3080"/>
    <w:rsid w:val="3EFE093D"/>
    <w:rsid w:val="3F482B1F"/>
    <w:rsid w:val="402E31B8"/>
    <w:rsid w:val="40D840B3"/>
    <w:rsid w:val="4170055D"/>
    <w:rsid w:val="422B1469"/>
    <w:rsid w:val="42522688"/>
    <w:rsid w:val="42576676"/>
    <w:rsid w:val="42601618"/>
    <w:rsid w:val="42CC7CD2"/>
    <w:rsid w:val="4311257B"/>
    <w:rsid w:val="44A556B2"/>
    <w:rsid w:val="44AB242B"/>
    <w:rsid w:val="44D968EF"/>
    <w:rsid w:val="46CD63BE"/>
    <w:rsid w:val="473612D6"/>
    <w:rsid w:val="47390998"/>
    <w:rsid w:val="477A5CDC"/>
    <w:rsid w:val="47BB0A06"/>
    <w:rsid w:val="485F08AE"/>
    <w:rsid w:val="48754F80"/>
    <w:rsid w:val="49420DB0"/>
    <w:rsid w:val="497517CA"/>
    <w:rsid w:val="49C40C63"/>
    <w:rsid w:val="49FE2A37"/>
    <w:rsid w:val="4A830EA1"/>
    <w:rsid w:val="4AB275CA"/>
    <w:rsid w:val="4AFF279D"/>
    <w:rsid w:val="4B7E036B"/>
    <w:rsid w:val="4C410298"/>
    <w:rsid w:val="4C6C4205"/>
    <w:rsid w:val="4C9E7899"/>
    <w:rsid w:val="4D211F72"/>
    <w:rsid w:val="4E2B36D5"/>
    <w:rsid w:val="4E337CE6"/>
    <w:rsid w:val="4EFE03D9"/>
    <w:rsid w:val="4F89124B"/>
    <w:rsid w:val="4F954786"/>
    <w:rsid w:val="50832B70"/>
    <w:rsid w:val="50E9394C"/>
    <w:rsid w:val="510614F1"/>
    <w:rsid w:val="51731FCD"/>
    <w:rsid w:val="52EA6EB5"/>
    <w:rsid w:val="530B6E74"/>
    <w:rsid w:val="547E344F"/>
    <w:rsid w:val="55474182"/>
    <w:rsid w:val="55E70249"/>
    <w:rsid w:val="564A4D06"/>
    <w:rsid w:val="56BD1374"/>
    <w:rsid w:val="58F44A7B"/>
    <w:rsid w:val="59892275"/>
    <w:rsid w:val="59900F19"/>
    <w:rsid w:val="599F3F48"/>
    <w:rsid w:val="59D202E4"/>
    <w:rsid w:val="59F533BF"/>
    <w:rsid w:val="5A1B682F"/>
    <w:rsid w:val="5AE54ACE"/>
    <w:rsid w:val="5AEA2DE8"/>
    <w:rsid w:val="5AEB5421"/>
    <w:rsid w:val="5B915B9A"/>
    <w:rsid w:val="5BF809AE"/>
    <w:rsid w:val="5C637E49"/>
    <w:rsid w:val="5DAA2181"/>
    <w:rsid w:val="5DF17F4A"/>
    <w:rsid w:val="5E1E1512"/>
    <w:rsid w:val="5EC95437"/>
    <w:rsid w:val="5F9063BF"/>
    <w:rsid w:val="5FBD0438"/>
    <w:rsid w:val="60284663"/>
    <w:rsid w:val="605C1A16"/>
    <w:rsid w:val="60880386"/>
    <w:rsid w:val="60FE3616"/>
    <w:rsid w:val="616561ED"/>
    <w:rsid w:val="61C254A0"/>
    <w:rsid w:val="62215748"/>
    <w:rsid w:val="63536A3A"/>
    <w:rsid w:val="63C2295C"/>
    <w:rsid w:val="63C26F34"/>
    <w:rsid w:val="63E31D4F"/>
    <w:rsid w:val="653E55CF"/>
    <w:rsid w:val="654C28A1"/>
    <w:rsid w:val="655515E9"/>
    <w:rsid w:val="665B1751"/>
    <w:rsid w:val="66A33B69"/>
    <w:rsid w:val="69063403"/>
    <w:rsid w:val="696D775F"/>
    <w:rsid w:val="69E47ADC"/>
    <w:rsid w:val="69E53BD8"/>
    <w:rsid w:val="69EE41A4"/>
    <w:rsid w:val="6A030644"/>
    <w:rsid w:val="6A1063D3"/>
    <w:rsid w:val="6A124ECF"/>
    <w:rsid w:val="6A3717F8"/>
    <w:rsid w:val="6B653F01"/>
    <w:rsid w:val="6BBF1D9B"/>
    <w:rsid w:val="6D6F57A5"/>
    <w:rsid w:val="6DBD6A9F"/>
    <w:rsid w:val="6E9C5455"/>
    <w:rsid w:val="6F855B04"/>
    <w:rsid w:val="70404D26"/>
    <w:rsid w:val="70494E3D"/>
    <w:rsid w:val="71073569"/>
    <w:rsid w:val="71D01940"/>
    <w:rsid w:val="72132B94"/>
    <w:rsid w:val="72443464"/>
    <w:rsid w:val="72A9446C"/>
    <w:rsid w:val="72D70D83"/>
    <w:rsid w:val="72DA6A47"/>
    <w:rsid w:val="73447DD3"/>
    <w:rsid w:val="74544AB7"/>
    <w:rsid w:val="74AB5E06"/>
    <w:rsid w:val="75553402"/>
    <w:rsid w:val="759815B4"/>
    <w:rsid w:val="75DA36DE"/>
    <w:rsid w:val="765A5C59"/>
    <w:rsid w:val="7699440C"/>
    <w:rsid w:val="76C4757C"/>
    <w:rsid w:val="774D0C39"/>
    <w:rsid w:val="774E6C8C"/>
    <w:rsid w:val="774F59CB"/>
    <w:rsid w:val="77C66AAB"/>
    <w:rsid w:val="77E60252"/>
    <w:rsid w:val="78D10879"/>
    <w:rsid w:val="78FD70F3"/>
    <w:rsid w:val="794C03CF"/>
    <w:rsid w:val="7AAE4518"/>
    <w:rsid w:val="7B197E8B"/>
    <w:rsid w:val="7B970264"/>
    <w:rsid w:val="7C5D5137"/>
    <w:rsid w:val="7C7743CA"/>
    <w:rsid w:val="7CC1327A"/>
    <w:rsid w:val="7CCC6324"/>
    <w:rsid w:val="7D5B4E0F"/>
    <w:rsid w:val="7D8211C3"/>
    <w:rsid w:val="7D951346"/>
    <w:rsid w:val="7F5C57A6"/>
    <w:rsid w:val="7F6B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Body Text Inde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qFormat/>
    <w:pPr>
      <w:spacing w:line="400" w:lineRule="exact"/>
      <w:ind w:firstLine="435"/>
    </w:pPr>
    <w:rPr>
      <w:sz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uiPriority w:val="99"/>
    <w:semiHidden/>
    <w:qFormat/>
    <w:locked/>
    <w:rPr>
      <w:rFonts w:ascii="Times New Roman" w:eastAsia="宋体" w:hAnsi="Times New Roman" w:cs="Times New Roman"/>
      <w:sz w:val="24"/>
      <w:szCs w:val="24"/>
    </w:rPr>
  </w:style>
  <w:style w:type="paragraph" w:customStyle="1" w:styleId="Bodytext1">
    <w:name w:val="Body text|1"/>
    <w:basedOn w:val="a"/>
    <w:qFormat/>
    <w:pPr>
      <w:spacing w:line="415" w:lineRule="auto"/>
      <w:ind w:firstLine="400"/>
    </w:pPr>
    <w:rPr>
      <w:rFonts w:ascii="宋体" w:hAnsi="宋体" w:cs="宋体"/>
      <w:sz w:val="22"/>
      <w:szCs w:val="22"/>
      <w:lang w:val="zh-TW" w:eastAsia="zh-TW" w:bidi="zh-TW"/>
    </w:rPr>
  </w:style>
  <w:style w:type="character" w:customStyle="1" w:styleId="Char1">
    <w:name w:val="页眉 Char"/>
    <w:link w:val="a5"/>
    <w:uiPriority w:val="99"/>
    <w:rPr>
      <w:rFonts w:eastAsia="宋体"/>
      <w:kern w:val="2"/>
      <w:sz w:val="18"/>
      <w:szCs w:val="18"/>
    </w:rPr>
  </w:style>
  <w:style w:type="character" w:customStyle="1" w:styleId="Char0">
    <w:name w:val="页脚 Char"/>
    <w:link w:val="a4"/>
    <w:uiPriority w:val="99"/>
    <w:rPr>
      <w:rFonts w:eastAsia="宋体"/>
      <w:kern w:val="2"/>
      <w:sz w:val="18"/>
      <w:szCs w:val="18"/>
    </w:rPr>
  </w:style>
  <w:style w:type="paragraph" w:customStyle="1" w:styleId="a7">
    <w:name w:val="缺省文本"/>
    <w:basedOn w:val="a"/>
    <w:qFormat/>
    <w:pPr>
      <w:autoSpaceDE w:val="0"/>
      <w:autoSpaceDN w:val="0"/>
      <w:adjustRightInd w:val="0"/>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7E5BB-98A4-463D-8B54-78827779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90</cp:revision>
  <cp:lastPrinted>2018-10-29T03:16:00Z</cp:lastPrinted>
  <dcterms:created xsi:type="dcterms:W3CDTF">2016-10-13T07:29:00Z</dcterms:created>
  <dcterms:modified xsi:type="dcterms:W3CDTF">2021-11-11T05:25:00Z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1142A1D1BFCD4E2D987F94AF6CF6AB01</vt:lpwstr>
  </property>
</Properties>
</file>